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before="0" w:after="60"/>
        <w:jc w:val="center"/>
        <w:rPr>
          <w:rFonts w:ascii="Arial" w:hAnsi="Arial" w:cs="Arial"/>
          <w:b/>
          <w:b/>
          <w:bCs/>
          <w:sz w:val="28"/>
          <w:szCs w:val="28"/>
        </w:rPr>
      </w:pPr>
      <w:r>
        <w:rPr>
          <w:rFonts w:cs="Arial" w:ascii="Arial" w:hAnsi="Arial"/>
          <w:b/>
          <w:bCs/>
          <w:sz w:val="28"/>
          <w:szCs w:val="28"/>
        </w:rPr>
        <w:t>RAM SPA</w:t>
      </w:r>
    </w:p>
    <w:p>
      <w:pPr>
        <w:pStyle w:val="Normal"/>
        <w:spacing w:lineRule="auto" w:line="276" w:before="0" w:after="60"/>
        <w:jc w:val="center"/>
        <w:rPr>
          <w:rFonts w:ascii="Arial" w:hAnsi="Arial" w:cs="Arial"/>
          <w:b/>
          <w:b/>
          <w:bCs/>
          <w:sz w:val="28"/>
          <w:szCs w:val="28"/>
        </w:rPr>
      </w:pPr>
      <w:r>
        <w:rPr>
          <w:rFonts w:cs="Arial" w:ascii="Arial" w:hAnsi="Arial"/>
          <w:b/>
          <w:bCs/>
          <w:sz w:val="28"/>
          <w:szCs w:val="28"/>
        </w:rPr>
        <w:t>MODELLO DI REGISTRO DI PROTOCOLLO DI EMERGENZA</w:t>
      </w:r>
    </w:p>
    <w:p>
      <w:pPr>
        <w:pStyle w:val="Normal"/>
        <w:spacing w:lineRule="auto" w:line="276" w:before="0" w:after="60"/>
        <w:jc w:val="both"/>
        <w:rPr>
          <w:rFonts w:ascii="Arial" w:hAnsi="Arial" w:cs="Arial"/>
          <w:i/>
          <w:i/>
          <w:iCs/>
        </w:rPr>
      </w:pPr>
      <w:r>
        <w:rPr>
          <w:rFonts w:cs="Arial" w:ascii="Arial" w:hAnsi="Arial"/>
          <w:i/>
          <w:iCs/>
        </w:rPr>
      </w:r>
    </w:p>
    <w:p>
      <w:pPr>
        <w:pStyle w:val="Normal"/>
        <w:spacing w:lineRule="auto" w:line="276" w:before="0" w:after="60"/>
        <w:rPr>
          <w:rFonts w:ascii="Arial" w:hAnsi="Arial" w:cs="Arial"/>
          <w:i/>
          <w:i/>
          <w:iCs/>
          <w:u w:val="single"/>
        </w:rPr>
      </w:pPr>
      <w:r>
        <w:rPr>
          <w:rFonts w:cs="Arial" w:ascii="Arial" w:hAnsi="Arial"/>
          <w:i/>
          <w:iCs/>
          <w:u w:val="single"/>
        </w:rPr>
        <w:t>A.</w:t>
      </w:r>
      <w:r>
        <w:rPr>
          <w:rFonts w:cs="Arial" w:ascii="Arial" w:hAnsi="Arial"/>
          <w:u w:val="single"/>
        </w:rPr>
        <w:t xml:space="preserve"> </w:t>
      </w:r>
      <w:r>
        <w:rPr>
          <w:rFonts w:cs="Arial" w:ascii="Arial" w:hAnsi="Arial"/>
          <w:i/>
          <w:iCs/>
          <w:u w:val="single"/>
        </w:rPr>
        <w:t xml:space="preserve">Schema di provvedimento di autorizzazione allo svolgimento delle operazioni di registrazione di protocollo sul registro di emergenza. </w:t>
      </w:r>
    </w:p>
    <w:p>
      <w:pPr>
        <w:pStyle w:val="Normal"/>
        <w:spacing w:lineRule="auto" w:line="276" w:before="0" w:after="60"/>
        <w:rPr>
          <w:rFonts w:ascii="Arial" w:hAnsi="Arial" w:cs="Arial"/>
          <w:i/>
          <w:i/>
          <w:iCs/>
        </w:rPr>
      </w:pPr>
      <w:r>
        <w:rPr>
          <w:rFonts w:cs="Arial" w:ascii="Arial" w:hAnsi="Arial"/>
          <w:i/>
          <w:iCs/>
        </w:rPr>
      </w:r>
    </w:p>
    <w:tbl>
      <w:tblPr>
        <w:tblStyle w:val="Grigliatabella"/>
        <w:tblW w:w="962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40"/>
        <w:gridCol w:w="606"/>
        <w:gridCol w:w="1676"/>
        <w:gridCol w:w="1249"/>
        <w:gridCol w:w="928"/>
        <w:gridCol w:w="1550"/>
        <w:gridCol w:w="937"/>
        <w:gridCol w:w="1629"/>
        <w:gridCol w:w="606"/>
      </w:tblGrid>
      <w:tr>
        <w:trPr>
          <w:trHeight w:val="841" w:hRule="atLeast"/>
        </w:trPr>
        <w:tc>
          <w:tcPr>
            <w:tcW w:w="440" w:type="dxa"/>
            <w:tcBorders/>
          </w:tcPr>
          <w:p>
            <w:pPr>
              <w:pStyle w:val="Normal"/>
              <w:widowControl/>
              <w:spacing w:before="0" w:after="0"/>
              <w:jc w:val="left"/>
              <w:rPr>
                <w:rFonts w:ascii="Arial" w:hAnsi="Arial" w:cs="Arial"/>
                <w:sz w:val="20"/>
                <w:szCs w:val="20"/>
              </w:rPr>
            </w:pPr>
            <w:r>
              <w:rPr>
                <w:rFonts w:eastAsia="ＭＳ 明朝" w:cs="Arial" w:ascii="Arial" w:hAnsi="Arial"/>
                <w:kern w:val="0"/>
                <w:sz w:val="20"/>
                <w:szCs w:val="20"/>
                <w:lang w:val="it-IT" w:eastAsia="it-IT" w:bidi="ar-SA"/>
              </w:rPr>
              <w:t>N°</w:t>
            </w:r>
          </w:p>
        </w:tc>
        <w:tc>
          <w:tcPr>
            <w:tcW w:w="606" w:type="dxa"/>
            <w:tcBorders/>
          </w:tcPr>
          <w:p>
            <w:pPr>
              <w:pStyle w:val="Normal"/>
              <w:widowControl/>
              <w:spacing w:before="0" w:after="0"/>
              <w:jc w:val="left"/>
              <w:rPr>
                <w:rFonts w:ascii="Arial" w:hAnsi="Arial" w:cs="Arial"/>
                <w:sz w:val="20"/>
                <w:szCs w:val="20"/>
              </w:rPr>
            </w:pPr>
            <w:r>
              <w:rPr>
                <w:rFonts w:eastAsia="ＭＳ 明朝" w:cs="Arial" w:ascii="Arial" w:hAnsi="Arial"/>
                <w:kern w:val="0"/>
                <w:sz w:val="20"/>
                <w:szCs w:val="20"/>
                <w:lang w:val="it-IT" w:eastAsia="it-IT" w:bidi="ar-SA"/>
              </w:rPr>
              <w:t>data</w:t>
            </w:r>
          </w:p>
        </w:tc>
        <w:tc>
          <w:tcPr>
            <w:tcW w:w="1676" w:type="dxa"/>
            <w:tcBorders/>
          </w:tcPr>
          <w:p>
            <w:pPr>
              <w:pStyle w:val="Normal"/>
              <w:widowControl/>
              <w:spacing w:before="0" w:after="0"/>
              <w:jc w:val="center"/>
              <w:rPr>
                <w:rFonts w:ascii="Arial" w:hAnsi="Arial" w:cs="Arial"/>
                <w:sz w:val="20"/>
                <w:szCs w:val="20"/>
              </w:rPr>
            </w:pPr>
            <w:r>
              <w:rPr>
                <w:rFonts w:eastAsia="ＭＳ 明朝" w:cs="Arial" w:ascii="Arial" w:hAnsi="Arial"/>
                <w:kern w:val="0"/>
                <w:sz w:val="20"/>
                <w:szCs w:val="20"/>
                <w:lang w:val="it-IT" w:eastAsia="it-IT" w:bidi="ar-SA"/>
              </w:rPr>
              <w:t>Tipo (in uscita, in entrata, interno)</w:t>
            </w:r>
          </w:p>
        </w:tc>
        <w:tc>
          <w:tcPr>
            <w:tcW w:w="1249" w:type="dxa"/>
            <w:tcBorders/>
          </w:tcPr>
          <w:p>
            <w:pPr>
              <w:pStyle w:val="Normal"/>
              <w:widowControl/>
              <w:spacing w:before="0" w:after="0"/>
              <w:jc w:val="left"/>
              <w:rPr>
                <w:rFonts w:ascii="Arial" w:hAnsi="Arial" w:cs="Arial"/>
                <w:sz w:val="20"/>
                <w:szCs w:val="20"/>
              </w:rPr>
            </w:pPr>
            <w:r>
              <w:rPr>
                <w:rFonts w:eastAsia="ＭＳ 明朝" w:cs="Arial" w:ascii="Arial" w:hAnsi="Arial"/>
                <w:kern w:val="0"/>
                <w:sz w:val="20"/>
                <w:szCs w:val="20"/>
                <w:lang w:val="it-IT" w:eastAsia="it-IT" w:bidi="ar-SA"/>
              </w:rPr>
              <w:t>Mittente/</w:t>
            </w:r>
          </w:p>
          <w:p>
            <w:pPr>
              <w:pStyle w:val="Normal"/>
              <w:widowControl/>
              <w:spacing w:before="0" w:after="0"/>
              <w:jc w:val="left"/>
              <w:rPr>
                <w:rFonts w:ascii="Arial" w:hAnsi="Arial" w:cs="Arial"/>
                <w:sz w:val="20"/>
                <w:szCs w:val="20"/>
              </w:rPr>
            </w:pPr>
            <w:r>
              <w:rPr>
                <w:rFonts w:eastAsia="ＭＳ 明朝" w:cs="Arial" w:ascii="Arial" w:hAnsi="Arial"/>
                <w:kern w:val="0"/>
                <w:sz w:val="20"/>
                <w:szCs w:val="20"/>
                <w:lang w:val="it-IT" w:eastAsia="it-IT" w:bidi="ar-SA"/>
              </w:rPr>
              <w:t>destinatario</w:t>
            </w:r>
          </w:p>
        </w:tc>
        <w:tc>
          <w:tcPr>
            <w:tcW w:w="928" w:type="dxa"/>
            <w:tcBorders/>
          </w:tcPr>
          <w:p>
            <w:pPr>
              <w:pStyle w:val="Normal"/>
              <w:widowControl/>
              <w:spacing w:before="0" w:after="0"/>
              <w:jc w:val="left"/>
              <w:rPr>
                <w:rFonts w:ascii="Arial" w:hAnsi="Arial" w:cs="Arial"/>
                <w:sz w:val="20"/>
                <w:szCs w:val="20"/>
              </w:rPr>
            </w:pPr>
            <w:r>
              <w:rPr>
                <w:rFonts w:eastAsia="ＭＳ 明朝" w:cs="Arial" w:ascii="Arial" w:hAnsi="Arial"/>
                <w:kern w:val="0"/>
                <w:sz w:val="20"/>
                <w:szCs w:val="20"/>
                <w:lang w:val="it-IT" w:eastAsia="it-IT" w:bidi="ar-SA"/>
              </w:rPr>
              <w:t>Oggetto</w:t>
            </w:r>
          </w:p>
        </w:tc>
        <w:tc>
          <w:tcPr>
            <w:tcW w:w="1550" w:type="dxa"/>
            <w:tcBorders/>
          </w:tcPr>
          <w:p>
            <w:pPr>
              <w:pStyle w:val="Normal"/>
              <w:widowControl/>
              <w:spacing w:before="0" w:after="0"/>
              <w:jc w:val="left"/>
              <w:rPr>
                <w:rFonts w:ascii="Arial" w:hAnsi="Arial" w:cs="Arial"/>
                <w:sz w:val="20"/>
                <w:szCs w:val="20"/>
              </w:rPr>
            </w:pPr>
            <w:r>
              <w:rPr>
                <w:rFonts w:eastAsia="ＭＳ 明朝" w:cs="Arial" w:ascii="Arial" w:hAnsi="Arial"/>
                <w:kern w:val="0"/>
                <w:sz w:val="20"/>
                <w:szCs w:val="20"/>
                <w:lang w:val="it-IT" w:eastAsia="it-IT" w:bidi="ar-SA"/>
              </w:rPr>
              <w:t>Classificazione</w:t>
            </w:r>
          </w:p>
        </w:tc>
        <w:tc>
          <w:tcPr>
            <w:tcW w:w="937" w:type="dxa"/>
            <w:tcBorders/>
          </w:tcPr>
          <w:p>
            <w:pPr>
              <w:pStyle w:val="Normal"/>
              <w:widowControl/>
              <w:spacing w:before="0" w:after="0"/>
              <w:jc w:val="left"/>
              <w:rPr>
                <w:rFonts w:ascii="Arial" w:hAnsi="Arial" w:cs="Arial"/>
                <w:sz w:val="20"/>
                <w:szCs w:val="20"/>
              </w:rPr>
            </w:pPr>
            <w:r>
              <w:rPr>
                <w:rFonts w:eastAsia="ＭＳ 明朝" w:cs="Arial" w:ascii="Arial" w:hAnsi="Arial"/>
                <w:kern w:val="0"/>
                <w:sz w:val="20"/>
                <w:szCs w:val="20"/>
                <w:lang w:val="it-IT" w:eastAsia="it-IT" w:bidi="ar-SA"/>
              </w:rPr>
              <w:t>N. allegati</w:t>
            </w:r>
          </w:p>
        </w:tc>
        <w:tc>
          <w:tcPr>
            <w:tcW w:w="1629" w:type="dxa"/>
            <w:tcBorders/>
          </w:tcPr>
          <w:p>
            <w:pPr>
              <w:pStyle w:val="Normal"/>
              <w:widowControl/>
              <w:spacing w:before="0" w:after="0"/>
              <w:jc w:val="center"/>
              <w:rPr>
                <w:rFonts w:ascii="Arial" w:hAnsi="Arial" w:cs="Arial"/>
                <w:sz w:val="20"/>
                <w:szCs w:val="20"/>
              </w:rPr>
            </w:pPr>
            <w:r>
              <w:rPr>
                <w:rFonts w:eastAsia="ＭＳ 明朝" w:cs="Arial" w:ascii="Arial" w:hAnsi="Arial"/>
                <w:kern w:val="0"/>
                <w:sz w:val="20"/>
                <w:szCs w:val="20"/>
                <w:lang w:val="it-IT" w:eastAsia="it-IT" w:bidi="ar-SA"/>
              </w:rPr>
              <w:t>Mezzo di trasmissione</w:t>
            </w:r>
          </w:p>
        </w:tc>
        <w:tc>
          <w:tcPr>
            <w:tcW w:w="606" w:type="dxa"/>
            <w:tcBorders/>
          </w:tcPr>
          <w:p>
            <w:pPr>
              <w:pStyle w:val="Normal"/>
              <w:widowControl/>
              <w:spacing w:before="0" w:after="0"/>
              <w:jc w:val="center"/>
              <w:rPr>
                <w:rFonts w:ascii="Arial" w:hAnsi="Arial" w:cs="Arial"/>
                <w:sz w:val="20"/>
                <w:szCs w:val="20"/>
              </w:rPr>
            </w:pPr>
            <w:r>
              <w:rPr>
                <w:rFonts w:eastAsia="ＭＳ 明朝" w:cs="Arial" w:ascii="Arial" w:hAnsi="Arial"/>
                <w:kern w:val="0"/>
                <w:sz w:val="20"/>
                <w:szCs w:val="20"/>
                <w:lang w:val="it-IT" w:eastAsia="it-IT" w:bidi="ar-SA"/>
              </w:rPr>
              <w:t>note</w:t>
            </w:r>
          </w:p>
        </w:tc>
      </w:tr>
      <w:tr>
        <w:trPr>
          <w:trHeight w:val="271" w:hRule="atLeast"/>
        </w:trPr>
        <w:tc>
          <w:tcPr>
            <w:tcW w:w="440" w:type="dxa"/>
            <w:tcBorders/>
          </w:tcPr>
          <w:p>
            <w:pPr>
              <w:pStyle w:val="Normal"/>
              <w:widowControl/>
              <w:spacing w:before="0" w:after="0"/>
              <w:jc w:val="center"/>
              <w:rPr>
                <w:rFonts w:ascii="Arial" w:hAnsi="Arial" w:cs="Arial"/>
                <w:sz w:val="20"/>
                <w:szCs w:val="20"/>
              </w:rPr>
            </w:pPr>
            <w:r>
              <w:rPr>
                <w:rFonts w:eastAsia="ＭＳ 明朝" w:cs="Arial" w:ascii="Arial" w:hAnsi="Arial"/>
                <w:kern w:val="0"/>
                <w:sz w:val="20"/>
                <w:szCs w:val="20"/>
                <w:lang w:val="it-IT" w:eastAsia="it-IT" w:bidi="ar-SA"/>
              </w:rPr>
              <w:t>1</w:t>
            </w:r>
          </w:p>
        </w:tc>
        <w:tc>
          <w:tcPr>
            <w:tcW w:w="606" w:type="dxa"/>
            <w:tcBorders/>
          </w:tcPr>
          <w:p>
            <w:pPr>
              <w:pStyle w:val="Normal"/>
              <w:widowControl/>
              <w:spacing w:before="0" w:after="0"/>
              <w:jc w:val="left"/>
              <w:rPr>
                <w:rFonts w:ascii="Arial" w:hAnsi="Arial" w:cs="Arial"/>
                <w:sz w:val="20"/>
                <w:szCs w:val="20"/>
              </w:rPr>
            </w:pPr>
            <w:r>
              <w:rPr>
                <w:rFonts w:eastAsia="ＭＳ 明朝" w:cs="Arial" w:ascii="Arial" w:hAnsi="Arial"/>
                <w:kern w:val="0"/>
                <w:sz w:val="24"/>
                <w:szCs w:val="24"/>
                <w:lang w:val="it-IT" w:eastAsia="it-IT" w:bidi="ar-SA"/>
              </w:rPr>
            </w:r>
          </w:p>
        </w:tc>
        <w:tc>
          <w:tcPr>
            <w:tcW w:w="1676" w:type="dxa"/>
            <w:tcBorders/>
          </w:tcPr>
          <w:p>
            <w:pPr>
              <w:pStyle w:val="Normal"/>
              <w:widowControl/>
              <w:spacing w:before="0" w:after="0"/>
              <w:jc w:val="left"/>
              <w:rPr>
                <w:rFonts w:ascii="Arial" w:hAnsi="Arial" w:cs="Arial"/>
                <w:sz w:val="20"/>
                <w:szCs w:val="20"/>
              </w:rPr>
            </w:pPr>
            <w:r>
              <w:rPr>
                <w:rFonts w:eastAsia="ＭＳ 明朝" w:cs="Arial" w:ascii="Arial" w:hAnsi="Arial"/>
                <w:kern w:val="0"/>
                <w:sz w:val="24"/>
                <w:szCs w:val="24"/>
                <w:lang w:val="it-IT" w:eastAsia="it-IT" w:bidi="ar-SA"/>
              </w:rPr>
            </w:r>
          </w:p>
        </w:tc>
        <w:tc>
          <w:tcPr>
            <w:tcW w:w="1249" w:type="dxa"/>
            <w:tcBorders/>
          </w:tcPr>
          <w:p>
            <w:pPr>
              <w:pStyle w:val="Normal"/>
              <w:widowControl/>
              <w:spacing w:before="0" w:after="0"/>
              <w:jc w:val="left"/>
              <w:rPr>
                <w:rFonts w:ascii="Arial" w:hAnsi="Arial" w:cs="Arial"/>
                <w:sz w:val="20"/>
                <w:szCs w:val="20"/>
              </w:rPr>
            </w:pPr>
            <w:r>
              <w:rPr>
                <w:rFonts w:eastAsia="ＭＳ 明朝" w:cs="Arial" w:ascii="Arial" w:hAnsi="Arial"/>
                <w:kern w:val="0"/>
                <w:sz w:val="24"/>
                <w:szCs w:val="24"/>
                <w:lang w:val="it-IT" w:eastAsia="it-IT" w:bidi="ar-SA"/>
              </w:rPr>
            </w:r>
          </w:p>
        </w:tc>
        <w:tc>
          <w:tcPr>
            <w:tcW w:w="928" w:type="dxa"/>
            <w:tcBorders/>
          </w:tcPr>
          <w:p>
            <w:pPr>
              <w:pStyle w:val="Normal"/>
              <w:widowControl/>
              <w:spacing w:before="0" w:after="0"/>
              <w:jc w:val="left"/>
              <w:rPr>
                <w:rFonts w:ascii="Arial" w:hAnsi="Arial" w:cs="Arial"/>
                <w:sz w:val="20"/>
                <w:szCs w:val="20"/>
              </w:rPr>
            </w:pPr>
            <w:r>
              <w:rPr>
                <w:rFonts w:eastAsia="ＭＳ 明朝" w:cs="Arial" w:ascii="Arial" w:hAnsi="Arial"/>
                <w:kern w:val="0"/>
                <w:sz w:val="24"/>
                <w:szCs w:val="24"/>
                <w:lang w:val="it-IT" w:eastAsia="it-IT" w:bidi="ar-SA"/>
              </w:rPr>
            </w:r>
          </w:p>
        </w:tc>
        <w:tc>
          <w:tcPr>
            <w:tcW w:w="1550" w:type="dxa"/>
            <w:tcBorders/>
          </w:tcPr>
          <w:p>
            <w:pPr>
              <w:pStyle w:val="Normal"/>
              <w:widowControl/>
              <w:spacing w:before="0" w:after="0"/>
              <w:jc w:val="left"/>
              <w:rPr>
                <w:rFonts w:ascii="Arial" w:hAnsi="Arial" w:cs="Arial"/>
                <w:sz w:val="20"/>
                <w:szCs w:val="20"/>
              </w:rPr>
            </w:pPr>
            <w:r>
              <w:rPr>
                <w:rFonts w:eastAsia="ＭＳ 明朝" w:cs="Arial" w:ascii="Arial" w:hAnsi="Arial"/>
                <w:kern w:val="0"/>
                <w:sz w:val="24"/>
                <w:szCs w:val="24"/>
                <w:lang w:val="it-IT" w:eastAsia="it-IT" w:bidi="ar-SA"/>
              </w:rPr>
            </w:r>
          </w:p>
        </w:tc>
        <w:tc>
          <w:tcPr>
            <w:tcW w:w="937" w:type="dxa"/>
            <w:tcBorders/>
          </w:tcPr>
          <w:p>
            <w:pPr>
              <w:pStyle w:val="Normal"/>
              <w:widowControl/>
              <w:spacing w:before="0" w:after="0"/>
              <w:jc w:val="left"/>
              <w:rPr>
                <w:rFonts w:ascii="Arial" w:hAnsi="Arial" w:cs="Arial"/>
                <w:sz w:val="20"/>
                <w:szCs w:val="20"/>
              </w:rPr>
            </w:pPr>
            <w:r>
              <w:rPr>
                <w:rFonts w:eastAsia="ＭＳ 明朝" w:cs="Arial" w:ascii="Arial" w:hAnsi="Arial"/>
                <w:kern w:val="0"/>
                <w:sz w:val="24"/>
                <w:szCs w:val="24"/>
                <w:lang w:val="it-IT" w:eastAsia="it-IT" w:bidi="ar-SA"/>
              </w:rPr>
            </w:r>
          </w:p>
        </w:tc>
        <w:tc>
          <w:tcPr>
            <w:tcW w:w="1629" w:type="dxa"/>
            <w:tcBorders/>
          </w:tcPr>
          <w:p>
            <w:pPr>
              <w:pStyle w:val="Normal"/>
              <w:widowControl/>
              <w:spacing w:before="0" w:after="0"/>
              <w:jc w:val="left"/>
              <w:rPr>
                <w:rFonts w:ascii="Arial" w:hAnsi="Arial" w:cs="Arial"/>
                <w:sz w:val="20"/>
                <w:szCs w:val="20"/>
              </w:rPr>
            </w:pPr>
            <w:r>
              <w:rPr>
                <w:rFonts w:eastAsia="ＭＳ 明朝" w:cs="Arial" w:ascii="Arial" w:hAnsi="Arial"/>
                <w:kern w:val="0"/>
                <w:sz w:val="24"/>
                <w:szCs w:val="24"/>
                <w:lang w:val="it-IT" w:eastAsia="it-IT" w:bidi="ar-SA"/>
              </w:rPr>
            </w:r>
          </w:p>
        </w:tc>
        <w:tc>
          <w:tcPr>
            <w:tcW w:w="606" w:type="dxa"/>
            <w:tcBorders/>
          </w:tcPr>
          <w:p>
            <w:pPr>
              <w:pStyle w:val="Normal"/>
              <w:widowControl/>
              <w:spacing w:before="0" w:after="0"/>
              <w:jc w:val="left"/>
              <w:rPr>
                <w:rFonts w:ascii="Arial" w:hAnsi="Arial" w:cs="Arial"/>
                <w:sz w:val="20"/>
                <w:szCs w:val="20"/>
              </w:rPr>
            </w:pPr>
            <w:r>
              <w:rPr>
                <w:rFonts w:eastAsia="ＭＳ 明朝" w:cs="Arial" w:ascii="Arial" w:hAnsi="Arial"/>
                <w:kern w:val="0"/>
                <w:sz w:val="24"/>
                <w:szCs w:val="24"/>
                <w:lang w:val="it-IT" w:eastAsia="it-IT" w:bidi="ar-SA"/>
              </w:rPr>
            </w:r>
          </w:p>
        </w:tc>
      </w:tr>
      <w:tr>
        <w:trPr>
          <w:trHeight w:val="284" w:hRule="atLeast"/>
        </w:trPr>
        <w:tc>
          <w:tcPr>
            <w:tcW w:w="440" w:type="dxa"/>
            <w:tcBorders/>
          </w:tcPr>
          <w:p>
            <w:pPr>
              <w:pStyle w:val="Normal"/>
              <w:widowControl/>
              <w:spacing w:before="0" w:after="0"/>
              <w:jc w:val="center"/>
              <w:rPr>
                <w:rFonts w:ascii="Arial" w:hAnsi="Arial" w:cs="Arial"/>
                <w:sz w:val="20"/>
                <w:szCs w:val="20"/>
              </w:rPr>
            </w:pPr>
            <w:r>
              <w:rPr>
                <w:rFonts w:eastAsia="ＭＳ 明朝" w:cs="Arial" w:ascii="Arial" w:hAnsi="Arial"/>
                <w:kern w:val="0"/>
                <w:sz w:val="20"/>
                <w:szCs w:val="20"/>
                <w:lang w:val="it-IT" w:eastAsia="it-IT" w:bidi="ar-SA"/>
              </w:rPr>
              <w:t>2</w:t>
            </w:r>
          </w:p>
        </w:tc>
        <w:tc>
          <w:tcPr>
            <w:tcW w:w="606" w:type="dxa"/>
            <w:tcBorders/>
          </w:tcPr>
          <w:p>
            <w:pPr>
              <w:pStyle w:val="Normal"/>
              <w:widowControl/>
              <w:spacing w:before="0" w:after="0"/>
              <w:jc w:val="left"/>
              <w:rPr>
                <w:rFonts w:ascii="Arial" w:hAnsi="Arial" w:cs="Arial"/>
                <w:sz w:val="20"/>
                <w:szCs w:val="20"/>
              </w:rPr>
            </w:pPr>
            <w:r>
              <w:rPr>
                <w:rFonts w:eastAsia="ＭＳ 明朝" w:cs="Arial" w:ascii="Arial" w:hAnsi="Arial"/>
                <w:kern w:val="0"/>
                <w:sz w:val="24"/>
                <w:szCs w:val="24"/>
                <w:lang w:val="it-IT" w:eastAsia="it-IT" w:bidi="ar-SA"/>
              </w:rPr>
            </w:r>
          </w:p>
        </w:tc>
        <w:tc>
          <w:tcPr>
            <w:tcW w:w="1676" w:type="dxa"/>
            <w:tcBorders/>
          </w:tcPr>
          <w:p>
            <w:pPr>
              <w:pStyle w:val="Normal"/>
              <w:widowControl/>
              <w:spacing w:before="0" w:after="0"/>
              <w:jc w:val="left"/>
              <w:rPr>
                <w:rFonts w:ascii="Arial" w:hAnsi="Arial" w:cs="Arial"/>
                <w:sz w:val="20"/>
                <w:szCs w:val="20"/>
              </w:rPr>
            </w:pPr>
            <w:r>
              <w:rPr>
                <w:rFonts w:eastAsia="ＭＳ 明朝" w:cs="Arial" w:ascii="Arial" w:hAnsi="Arial"/>
                <w:kern w:val="0"/>
                <w:sz w:val="24"/>
                <w:szCs w:val="24"/>
                <w:lang w:val="it-IT" w:eastAsia="it-IT" w:bidi="ar-SA"/>
              </w:rPr>
            </w:r>
          </w:p>
        </w:tc>
        <w:tc>
          <w:tcPr>
            <w:tcW w:w="1249" w:type="dxa"/>
            <w:tcBorders/>
          </w:tcPr>
          <w:p>
            <w:pPr>
              <w:pStyle w:val="Normal"/>
              <w:widowControl/>
              <w:spacing w:before="0" w:after="0"/>
              <w:jc w:val="left"/>
              <w:rPr>
                <w:rFonts w:ascii="Arial" w:hAnsi="Arial" w:cs="Arial"/>
                <w:sz w:val="20"/>
                <w:szCs w:val="20"/>
              </w:rPr>
            </w:pPr>
            <w:r>
              <w:rPr>
                <w:rFonts w:eastAsia="ＭＳ 明朝" w:cs="Arial" w:ascii="Arial" w:hAnsi="Arial"/>
                <w:kern w:val="0"/>
                <w:sz w:val="24"/>
                <w:szCs w:val="24"/>
                <w:lang w:val="it-IT" w:eastAsia="it-IT" w:bidi="ar-SA"/>
              </w:rPr>
            </w:r>
          </w:p>
        </w:tc>
        <w:tc>
          <w:tcPr>
            <w:tcW w:w="928" w:type="dxa"/>
            <w:tcBorders/>
          </w:tcPr>
          <w:p>
            <w:pPr>
              <w:pStyle w:val="Normal"/>
              <w:widowControl/>
              <w:spacing w:before="0" w:after="0"/>
              <w:jc w:val="left"/>
              <w:rPr>
                <w:rFonts w:ascii="Arial" w:hAnsi="Arial" w:cs="Arial"/>
                <w:sz w:val="20"/>
                <w:szCs w:val="20"/>
              </w:rPr>
            </w:pPr>
            <w:r>
              <w:rPr>
                <w:rFonts w:eastAsia="ＭＳ 明朝" w:cs="Arial" w:ascii="Arial" w:hAnsi="Arial"/>
                <w:kern w:val="0"/>
                <w:sz w:val="24"/>
                <w:szCs w:val="24"/>
                <w:lang w:val="it-IT" w:eastAsia="it-IT" w:bidi="ar-SA"/>
              </w:rPr>
            </w:r>
          </w:p>
        </w:tc>
        <w:tc>
          <w:tcPr>
            <w:tcW w:w="1550" w:type="dxa"/>
            <w:tcBorders/>
          </w:tcPr>
          <w:p>
            <w:pPr>
              <w:pStyle w:val="Normal"/>
              <w:widowControl/>
              <w:spacing w:before="0" w:after="0"/>
              <w:jc w:val="left"/>
              <w:rPr>
                <w:rFonts w:ascii="Arial" w:hAnsi="Arial" w:cs="Arial"/>
                <w:sz w:val="20"/>
                <w:szCs w:val="20"/>
              </w:rPr>
            </w:pPr>
            <w:r>
              <w:rPr>
                <w:rFonts w:eastAsia="ＭＳ 明朝" w:cs="Arial" w:ascii="Arial" w:hAnsi="Arial"/>
                <w:kern w:val="0"/>
                <w:sz w:val="24"/>
                <w:szCs w:val="24"/>
                <w:lang w:val="it-IT" w:eastAsia="it-IT" w:bidi="ar-SA"/>
              </w:rPr>
            </w:r>
          </w:p>
        </w:tc>
        <w:tc>
          <w:tcPr>
            <w:tcW w:w="937" w:type="dxa"/>
            <w:tcBorders/>
          </w:tcPr>
          <w:p>
            <w:pPr>
              <w:pStyle w:val="Normal"/>
              <w:widowControl/>
              <w:spacing w:before="0" w:after="0"/>
              <w:jc w:val="left"/>
              <w:rPr>
                <w:rFonts w:ascii="Arial" w:hAnsi="Arial" w:cs="Arial"/>
                <w:sz w:val="20"/>
                <w:szCs w:val="20"/>
              </w:rPr>
            </w:pPr>
            <w:r>
              <w:rPr>
                <w:rFonts w:eastAsia="ＭＳ 明朝" w:cs="Arial" w:ascii="Arial" w:hAnsi="Arial"/>
                <w:kern w:val="0"/>
                <w:sz w:val="24"/>
                <w:szCs w:val="24"/>
                <w:lang w:val="it-IT" w:eastAsia="it-IT" w:bidi="ar-SA"/>
              </w:rPr>
            </w:r>
          </w:p>
        </w:tc>
        <w:tc>
          <w:tcPr>
            <w:tcW w:w="1629" w:type="dxa"/>
            <w:tcBorders/>
          </w:tcPr>
          <w:p>
            <w:pPr>
              <w:pStyle w:val="Normal"/>
              <w:widowControl/>
              <w:spacing w:before="0" w:after="0"/>
              <w:jc w:val="left"/>
              <w:rPr>
                <w:rFonts w:ascii="Arial" w:hAnsi="Arial" w:cs="Arial"/>
                <w:sz w:val="20"/>
                <w:szCs w:val="20"/>
              </w:rPr>
            </w:pPr>
            <w:r>
              <w:rPr>
                <w:rFonts w:eastAsia="ＭＳ 明朝" w:cs="Arial" w:ascii="Arial" w:hAnsi="Arial"/>
                <w:kern w:val="0"/>
                <w:sz w:val="24"/>
                <w:szCs w:val="24"/>
                <w:lang w:val="it-IT" w:eastAsia="it-IT" w:bidi="ar-SA"/>
              </w:rPr>
            </w:r>
          </w:p>
        </w:tc>
        <w:tc>
          <w:tcPr>
            <w:tcW w:w="606" w:type="dxa"/>
            <w:tcBorders/>
          </w:tcPr>
          <w:p>
            <w:pPr>
              <w:pStyle w:val="Normal"/>
              <w:widowControl/>
              <w:spacing w:before="0" w:after="0"/>
              <w:jc w:val="left"/>
              <w:rPr>
                <w:rFonts w:ascii="Arial" w:hAnsi="Arial" w:cs="Arial"/>
                <w:sz w:val="20"/>
                <w:szCs w:val="20"/>
              </w:rPr>
            </w:pPr>
            <w:r>
              <w:rPr>
                <w:rFonts w:eastAsia="ＭＳ 明朝" w:cs="Arial" w:ascii="Arial" w:hAnsi="Arial"/>
                <w:kern w:val="0"/>
                <w:sz w:val="24"/>
                <w:szCs w:val="24"/>
                <w:lang w:val="it-IT" w:eastAsia="it-IT" w:bidi="ar-SA"/>
              </w:rPr>
            </w:r>
          </w:p>
        </w:tc>
      </w:tr>
      <w:tr>
        <w:trPr>
          <w:trHeight w:val="271" w:hRule="atLeast"/>
        </w:trPr>
        <w:tc>
          <w:tcPr>
            <w:tcW w:w="440" w:type="dxa"/>
            <w:tcBorders/>
          </w:tcPr>
          <w:p>
            <w:pPr>
              <w:pStyle w:val="Normal"/>
              <w:widowControl/>
              <w:spacing w:before="0" w:after="0"/>
              <w:jc w:val="center"/>
              <w:rPr>
                <w:rFonts w:ascii="Arial" w:hAnsi="Arial" w:cs="Arial"/>
                <w:sz w:val="20"/>
                <w:szCs w:val="20"/>
              </w:rPr>
            </w:pPr>
            <w:r>
              <w:rPr>
                <w:rFonts w:eastAsia="ＭＳ 明朝" w:cs="Arial" w:ascii="Arial" w:hAnsi="Arial"/>
                <w:kern w:val="0"/>
                <w:sz w:val="20"/>
                <w:szCs w:val="20"/>
                <w:lang w:val="it-IT" w:eastAsia="it-IT" w:bidi="ar-SA"/>
              </w:rPr>
              <w:t>3</w:t>
            </w:r>
          </w:p>
        </w:tc>
        <w:tc>
          <w:tcPr>
            <w:tcW w:w="606" w:type="dxa"/>
            <w:tcBorders/>
          </w:tcPr>
          <w:p>
            <w:pPr>
              <w:pStyle w:val="Normal"/>
              <w:widowControl/>
              <w:spacing w:before="0" w:after="0"/>
              <w:jc w:val="left"/>
              <w:rPr>
                <w:rFonts w:ascii="Arial" w:hAnsi="Arial" w:cs="Arial"/>
                <w:sz w:val="20"/>
                <w:szCs w:val="20"/>
              </w:rPr>
            </w:pPr>
            <w:r>
              <w:rPr>
                <w:rFonts w:eastAsia="ＭＳ 明朝" w:cs="Arial" w:ascii="Arial" w:hAnsi="Arial"/>
                <w:kern w:val="0"/>
                <w:sz w:val="24"/>
                <w:szCs w:val="24"/>
                <w:lang w:val="it-IT" w:eastAsia="it-IT" w:bidi="ar-SA"/>
              </w:rPr>
            </w:r>
          </w:p>
        </w:tc>
        <w:tc>
          <w:tcPr>
            <w:tcW w:w="1676" w:type="dxa"/>
            <w:tcBorders/>
          </w:tcPr>
          <w:p>
            <w:pPr>
              <w:pStyle w:val="Normal"/>
              <w:widowControl/>
              <w:spacing w:before="0" w:after="0"/>
              <w:jc w:val="left"/>
              <w:rPr>
                <w:rFonts w:ascii="Arial" w:hAnsi="Arial" w:cs="Arial"/>
                <w:sz w:val="20"/>
                <w:szCs w:val="20"/>
              </w:rPr>
            </w:pPr>
            <w:r>
              <w:rPr>
                <w:rFonts w:eastAsia="ＭＳ 明朝" w:cs="Arial" w:ascii="Arial" w:hAnsi="Arial"/>
                <w:kern w:val="0"/>
                <w:sz w:val="24"/>
                <w:szCs w:val="24"/>
                <w:lang w:val="it-IT" w:eastAsia="it-IT" w:bidi="ar-SA"/>
              </w:rPr>
            </w:r>
          </w:p>
        </w:tc>
        <w:tc>
          <w:tcPr>
            <w:tcW w:w="1249" w:type="dxa"/>
            <w:tcBorders/>
          </w:tcPr>
          <w:p>
            <w:pPr>
              <w:pStyle w:val="Normal"/>
              <w:widowControl/>
              <w:spacing w:before="0" w:after="0"/>
              <w:jc w:val="left"/>
              <w:rPr>
                <w:rFonts w:ascii="Arial" w:hAnsi="Arial" w:cs="Arial"/>
                <w:sz w:val="20"/>
                <w:szCs w:val="20"/>
              </w:rPr>
            </w:pPr>
            <w:r>
              <w:rPr>
                <w:rFonts w:eastAsia="ＭＳ 明朝" w:cs="Arial" w:ascii="Arial" w:hAnsi="Arial"/>
                <w:kern w:val="0"/>
                <w:sz w:val="24"/>
                <w:szCs w:val="24"/>
                <w:lang w:val="it-IT" w:eastAsia="it-IT" w:bidi="ar-SA"/>
              </w:rPr>
            </w:r>
          </w:p>
        </w:tc>
        <w:tc>
          <w:tcPr>
            <w:tcW w:w="928" w:type="dxa"/>
            <w:tcBorders/>
          </w:tcPr>
          <w:p>
            <w:pPr>
              <w:pStyle w:val="Normal"/>
              <w:widowControl/>
              <w:spacing w:before="0" w:after="0"/>
              <w:jc w:val="left"/>
              <w:rPr>
                <w:rFonts w:ascii="Arial" w:hAnsi="Arial" w:cs="Arial"/>
                <w:sz w:val="20"/>
                <w:szCs w:val="20"/>
              </w:rPr>
            </w:pPr>
            <w:r>
              <w:rPr>
                <w:rFonts w:eastAsia="ＭＳ 明朝" w:cs="Arial" w:ascii="Arial" w:hAnsi="Arial"/>
                <w:kern w:val="0"/>
                <w:sz w:val="24"/>
                <w:szCs w:val="24"/>
                <w:lang w:val="it-IT" w:eastAsia="it-IT" w:bidi="ar-SA"/>
              </w:rPr>
            </w:r>
          </w:p>
        </w:tc>
        <w:tc>
          <w:tcPr>
            <w:tcW w:w="1550" w:type="dxa"/>
            <w:tcBorders/>
          </w:tcPr>
          <w:p>
            <w:pPr>
              <w:pStyle w:val="Normal"/>
              <w:widowControl/>
              <w:spacing w:before="0" w:after="0"/>
              <w:jc w:val="left"/>
              <w:rPr>
                <w:rFonts w:ascii="Arial" w:hAnsi="Arial" w:cs="Arial"/>
                <w:sz w:val="20"/>
                <w:szCs w:val="20"/>
              </w:rPr>
            </w:pPr>
            <w:r>
              <w:rPr>
                <w:rFonts w:eastAsia="ＭＳ 明朝" w:cs="Arial" w:ascii="Arial" w:hAnsi="Arial"/>
                <w:kern w:val="0"/>
                <w:sz w:val="24"/>
                <w:szCs w:val="24"/>
                <w:lang w:val="it-IT" w:eastAsia="it-IT" w:bidi="ar-SA"/>
              </w:rPr>
            </w:r>
          </w:p>
        </w:tc>
        <w:tc>
          <w:tcPr>
            <w:tcW w:w="937" w:type="dxa"/>
            <w:tcBorders/>
          </w:tcPr>
          <w:p>
            <w:pPr>
              <w:pStyle w:val="Normal"/>
              <w:widowControl/>
              <w:spacing w:before="0" w:after="0"/>
              <w:jc w:val="left"/>
              <w:rPr>
                <w:rFonts w:ascii="Arial" w:hAnsi="Arial" w:cs="Arial"/>
                <w:sz w:val="20"/>
                <w:szCs w:val="20"/>
              </w:rPr>
            </w:pPr>
            <w:r>
              <w:rPr>
                <w:rFonts w:eastAsia="ＭＳ 明朝" w:cs="Arial" w:ascii="Arial" w:hAnsi="Arial"/>
                <w:kern w:val="0"/>
                <w:sz w:val="24"/>
                <w:szCs w:val="24"/>
                <w:lang w:val="it-IT" w:eastAsia="it-IT" w:bidi="ar-SA"/>
              </w:rPr>
            </w:r>
          </w:p>
        </w:tc>
        <w:tc>
          <w:tcPr>
            <w:tcW w:w="1629" w:type="dxa"/>
            <w:tcBorders/>
          </w:tcPr>
          <w:p>
            <w:pPr>
              <w:pStyle w:val="Normal"/>
              <w:widowControl/>
              <w:spacing w:before="0" w:after="0"/>
              <w:jc w:val="left"/>
              <w:rPr>
                <w:rFonts w:ascii="Arial" w:hAnsi="Arial" w:cs="Arial"/>
                <w:sz w:val="20"/>
                <w:szCs w:val="20"/>
              </w:rPr>
            </w:pPr>
            <w:r>
              <w:rPr>
                <w:rFonts w:eastAsia="ＭＳ 明朝" w:cs="Arial" w:ascii="Arial" w:hAnsi="Arial"/>
                <w:kern w:val="0"/>
                <w:sz w:val="24"/>
                <w:szCs w:val="24"/>
                <w:lang w:val="it-IT" w:eastAsia="it-IT" w:bidi="ar-SA"/>
              </w:rPr>
            </w:r>
          </w:p>
        </w:tc>
        <w:tc>
          <w:tcPr>
            <w:tcW w:w="606" w:type="dxa"/>
            <w:tcBorders/>
          </w:tcPr>
          <w:p>
            <w:pPr>
              <w:pStyle w:val="Normal"/>
              <w:widowControl/>
              <w:spacing w:before="0" w:after="0"/>
              <w:jc w:val="left"/>
              <w:rPr>
                <w:rFonts w:ascii="Arial" w:hAnsi="Arial" w:cs="Arial"/>
                <w:sz w:val="20"/>
                <w:szCs w:val="20"/>
              </w:rPr>
            </w:pPr>
            <w:r>
              <w:rPr>
                <w:rFonts w:eastAsia="ＭＳ 明朝" w:cs="Arial" w:ascii="Arial" w:hAnsi="Arial"/>
                <w:kern w:val="0"/>
                <w:sz w:val="24"/>
                <w:szCs w:val="24"/>
                <w:lang w:val="it-IT" w:eastAsia="it-IT" w:bidi="ar-SA"/>
              </w:rPr>
            </w:r>
          </w:p>
        </w:tc>
      </w:tr>
      <w:tr>
        <w:trPr>
          <w:trHeight w:val="284" w:hRule="atLeast"/>
        </w:trPr>
        <w:tc>
          <w:tcPr>
            <w:tcW w:w="440" w:type="dxa"/>
            <w:tcBorders/>
          </w:tcPr>
          <w:p>
            <w:pPr>
              <w:pStyle w:val="Normal"/>
              <w:widowControl/>
              <w:spacing w:before="0" w:after="0"/>
              <w:jc w:val="center"/>
              <w:rPr>
                <w:rFonts w:ascii="Arial" w:hAnsi="Arial" w:cs="Arial"/>
                <w:sz w:val="20"/>
                <w:szCs w:val="20"/>
              </w:rPr>
            </w:pPr>
            <w:r>
              <w:rPr>
                <w:rFonts w:eastAsia="ＭＳ 明朝" w:cs="Arial" w:ascii="Arial" w:hAnsi="Arial"/>
                <w:kern w:val="0"/>
                <w:sz w:val="20"/>
                <w:szCs w:val="20"/>
                <w:lang w:val="it-IT" w:eastAsia="it-IT" w:bidi="ar-SA"/>
              </w:rPr>
              <w:t>4</w:t>
            </w:r>
          </w:p>
        </w:tc>
        <w:tc>
          <w:tcPr>
            <w:tcW w:w="606" w:type="dxa"/>
            <w:tcBorders/>
          </w:tcPr>
          <w:p>
            <w:pPr>
              <w:pStyle w:val="Normal"/>
              <w:widowControl/>
              <w:spacing w:before="0" w:after="0"/>
              <w:jc w:val="left"/>
              <w:rPr>
                <w:rFonts w:ascii="Arial" w:hAnsi="Arial" w:cs="Arial"/>
                <w:sz w:val="20"/>
                <w:szCs w:val="20"/>
              </w:rPr>
            </w:pPr>
            <w:r>
              <w:rPr>
                <w:rFonts w:eastAsia="ＭＳ 明朝" w:cs="Arial" w:ascii="Arial" w:hAnsi="Arial"/>
                <w:kern w:val="0"/>
                <w:sz w:val="24"/>
                <w:szCs w:val="24"/>
                <w:lang w:val="it-IT" w:eastAsia="it-IT" w:bidi="ar-SA"/>
              </w:rPr>
            </w:r>
          </w:p>
        </w:tc>
        <w:tc>
          <w:tcPr>
            <w:tcW w:w="1676" w:type="dxa"/>
            <w:tcBorders/>
          </w:tcPr>
          <w:p>
            <w:pPr>
              <w:pStyle w:val="Normal"/>
              <w:widowControl/>
              <w:spacing w:before="0" w:after="0"/>
              <w:jc w:val="left"/>
              <w:rPr>
                <w:rFonts w:ascii="Arial" w:hAnsi="Arial" w:cs="Arial"/>
                <w:sz w:val="20"/>
                <w:szCs w:val="20"/>
              </w:rPr>
            </w:pPr>
            <w:r>
              <w:rPr>
                <w:rFonts w:eastAsia="ＭＳ 明朝" w:cs="Arial" w:ascii="Arial" w:hAnsi="Arial"/>
                <w:kern w:val="0"/>
                <w:sz w:val="24"/>
                <w:szCs w:val="24"/>
                <w:lang w:val="it-IT" w:eastAsia="it-IT" w:bidi="ar-SA"/>
              </w:rPr>
            </w:r>
          </w:p>
        </w:tc>
        <w:tc>
          <w:tcPr>
            <w:tcW w:w="1249" w:type="dxa"/>
            <w:tcBorders/>
          </w:tcPr>
          <w:p>
            <w:pPr>
              <w:pStyle w:val="Normal"/>
              <w:widowControl/>
              <w:spacing w:before="0" w:after="0"/>
              <w:jc w:val="left"/>
              <w:rPr>
                <w:rFonts w:ascii="Arial" w:hAnsi="Arial" w:cs="Arial"/>
                <w:sz w:val="20"/>
                <w:szCs w:val="20"/>
              </w:rPr>
            </w:pPr>
            <w:r>
              <w:rPr>
                <w:rFonts w:eastAsia="ＭＳ 明朝" w:cs="Arial" w:ascii="Arial" w:hAnsi="Arial"/>
                <w:kern w:val="0"/>
                <w:sz w:val="24"/>
                <w:szCs w:val="24"/>
                <w:lang w:val="it-IT" w:eastAsia="it-IT" w:bidi="ar-SA"/>
              </w:rPr>
            </w:r>
          </w:p>
        </w:tc>
        <w:tc>
          <w:tcPr>
            <w:tcW w:w="928" w:type="dxa"/>
            <w:tcBorders/>
          </w:tcPr>
          <w:p>
            <w:pPr>
              <w:pStyle w:val="Normal"/>
              <w:widowControl/>
              <w:spacing w:before="0" w:after="0"/>
              <w:jc w:val="left"/>
              <w:rPr>
                <w:rFonts w:ascii="Arial" w:hAnsi="Arial" w:cs="Arial"/>
                <w:sz w:val="20"/>
                <w:szCs w:val="20"/>
              </w:rPr>
            </w:pPr>
            <w:r>
              <w:rPr>
                <w:rFonts w:eastAsia="ＭＳ 明朝" w:cs="Arial" w:ascii="Arial" w:hAnsi="Arial"/>
                <w:kern w:val="0"/>
                <w:sz w:val="24"/>
                <w:szCs w:val="24"/>
                <w:lang w:val="it-IT" w:eastAsia="it-IT" w:bidi="ar-SA"/>
              </w:rPr>
            </w:r>
          </w:p>
        </w:tc>
        <w:tc>
          <w:tcPr>
            <w:tcW w:w="1550" w:type="dxa"/>
            <w:tcBorders/>
          </w:tcPr>
          <w:p>
            <w:pPr>
              <w:pStyle w:val="Normal"/>
              <w:widowControl/>
              <w:spacing w:before="0" w:after="0"/>
              <w:jc w:val="left"/>
              <w:rPr>
                <w:rFonts w:ascii="Arial" w:hAnsi="Arial" w:cs="Arial"/>
                <w:sz w:val="20"/>
                <w:szCs w:val="20"/>
              </w:rPr>
            </w:pPr>
            <w:r>
              <w:rPr>
                <w:rFonts w:eastAsia="ＭＳ 明朝" w:cs="Arial" w:ascii="Arial" w:hAnsi="Arial"/>
                <w:kern w:val="0"/>
                <w:sz w:val="24"/>
                <w:szCs w:val="24"/>
                <w:lang w:val="it-IT" w:eastAsia="it-IT" w:bidi="ar-SA"/>
              </w:rPr>
            </w:r>
          </w:p>
        </w:tc>
        <w:tc>
          <w:tcPr>
            <w:tcW w:w="937" w:type="dxa"/>
            <w:tcBorders/>
          </w:tcPr>
          <w:p>
            <w:pPr>
              <w:pStyle w:val="Normal"/>
              <w:widowControl/>
              <w:spacing w:before="0" w:after="0"/>
              <w:jc w:val="left"/>
              <w:rPr>
                <w:rFonts w:ascii="Arial" w:hAnsi="Arial" w:cs="Arial"/>
                <w:sz w:val="20"/>
                <w:szCs w:val="20"/>
              </w:rPr>
            </w:pPr>
            <w:r>
              <w:rPr>
                <w:rFonts w:eastAsia="ＭＳ 明朝" w:cs="Arial" w:ascii="Arial" w:hAnsi="Arial"/>
                <w:kern w:val="0"/>
                <w:sz w:val="24"/>
                <w:szCs w:val="24"/>
                <w:lang w:val="it-IT" w:eastAsia="it-IT" w:bidi="ar-SA"/>
              </w:rPr>
            </w:r>
          </w:p>
        </w:tc>
        <w:tc>
          <w:tcPr>
            <w:tcW w:w="1629" w:type="dxa"/>
            <w:tcBorders/>
          </w:tcPr>
          <w:p>
            <w:pPr>
              <w:pStyle w:val="Normal"/>
              <w:widowControl/>
              <w:spacing w:before="0" w:after="0"/>
              <w:jc w:val="left"/>
              <w:rPr>
                <w:rFonts w:ascii="Arial" w:hAnsi="Arial" w:cs="Arial"/>
                <w:sz w:val="20"/>
                <w:szCs w:val="20"/>
              </w:rPr>
            </w:pPr>
            <w:r>
              <w:rPr>
                <w:rFonts w:eastAsia="ＭＳ 明朝" w:cs="Arial" w:ascii="Arial" w:hAnsi="Arial"/>
                <w:kern w:val="0"/>
                <w:sz w:val="24"/>
                <w:szCs w:val="24"/>
                <w:lang w:val="it-IT" w:eastAsia="it-IT" w:bidi="ar-SA"/>
              </w:rPr>
            </w:r>
          </w:p>
        </w:tc>
        <w:tc>
          <w:tcPr>
            <w:tcW w:w="606" w:type="dxa"/>
            <w:tcBorders/>
          </w:tcPr>
          <w:p>
            <w:pPr>
              <w:pStyle w:val="Normal"/>
              <w:widowControl/>
              <w:spacing w:before="0" w:after="0"/>
              <w:jc w:val="left"/>
              <w:rPr>
                <w:rFonts w:ascii="Arial" w:hAnsi="Arial" w:cs="Arial"/>
                <w:sz w:val="20"/>
                <w:szCs w:val="20"/>
              </w:rPr>
            </w:pPr>
            <w:r>
              <w:rPr>
                <w:rFonts w:eastAsia="ＭＳ 明朝" w:cs="Arial" w:ascii="Arial" w:hAnsi="Arial"/>
                <w:kern w:val="0"/>
                <w:sz w:val="24"/>
                <w:szCs w:val="24"/>
                <w:lang w:val="it-IT" w:eastAsia="it-IT" w:bidi="ar-SA"/>
              </w:rPr>
            </w:r>
          </w:p>
        </w:tc>
      </w:tr>
      <w:tr>
        <w:trPr>
          <w:trHeight w:val="271" w:hRule="atLeast"/>
        </w:trPr>
        <w:tc>
          <w:tcPr>
            <w:tcW w:w="440" w:type="dxa"/>
            <w:tcBorders/>
          </w:tcPr>
          <w:p>
            <w:pPr>
              <w:pStyle w:val="Normal"/>
              <w:widowControl/>
              <w:spacing w:before="0" w:after="0"/>
              <w:jc w:val="center"/>
              <w:rPr>
                <w:rFonts w:ascii="Arial" w:hAnsi="Arial" w:cs="Arial"/>
                <w:sz w:val="20"/>
                <w:szCs w:val="20"/>
              </w:rPr>
            </w:pPr>
            <w:r>
              <w:rPr>
                <w:rFonts w:eastAsia="ＭＳ 明朝" w:cs="Arial" w:ascii="Arial" w:hAnsi="Arial"/>
                <w:kern w:val="0"/>
                <w:sz w:val="20"/>
                <w:szCs w:val="20"/>
                <w:lang w:val="it-IT" w:eastAsia="it-IT" w:bidi="ar-SA"/>
              </w:rPr>
              <w:t>5</w:t>
            </w:r>
          </w:p>
        </w:tc>
        <w:tc>
          <w:tcPr>
            <w:tcW w:w="606" w:type="dxa"/>
            <w:tcBorders/>
          </w:tcPr>
          <w:p>
            <w:pPr>
              <w:pStyle w:val="Normal"/>
              <w:widowControl/>
              <w:spacing w:before="0" w:after="0"/>
              <w:jc w:val="left"/>
              <w:rPr>
                <w:rFonts w:ascii="Arial" w:hAnsi="Arial" w:cs="Arial"/>
                <w:sz w:val="20"/>
                <w:szCs w:val="20"/>
              </w:rPr>
            </w:pPr>
            <w:r>
              <w:rPr>
                <w:rFonts w:eastAsia="ＭＳ 明朝" w:cs="Arial" w:ascii="Arial" w:hAnsi="Arial"/>
                <w:kern w:val="0"/>
                <w:sz w:val="24"/>
                <w:szCs w:val="24"/>
                <w:lang w:val="it-IT" w:eastAsia="it-IT" w:bidi="ar-SA"/>
              </w:rPr>
            </w:r>
          </w:p>
        </w:tc>
        <w:tc>
          <w:tcPr>
            <w:tcW w:w="1676" w:type="dxa"/>
            <w:tcBorders/>
          </w:tcPr>
          <w:p>
            <w:pPr>
              <w:pStyle w:val="Normal"/>
              <w:widowControl/>
              <w:spacing w:before="0" w:after="0"/>
              <w:jc w:val="left"/>
              <w:rPr>
                <w:rFonts w:ascii="Arial" w:hAnsi="Arial" w:cs="Arial"/>
                <w:sz w:val="20"/>
                <w:szCs w:val="20"/>
              </w:rPr>
            </w:pPr>
            <w:r>
              <w:rPr>
                <w:rFonts w:eastAsia="ＭＳ 明朝" w:cs="Arial" w:ascii="Arial" w:hAnsi="Arial"/>
                <w:kern w:val="0"/>
                <w:sz w:val="24"/>
                <w:szCs w:val="24"/>
                <w:lang w:val="it-IT" w:eastAsia="it-IT" w:bidi="ar-SA"/>
              </w:rPr>
            </w:r>
          </w:p>
        </w:tc>
        <w:tc>
          <w:tcPr>
            <w:tcW w:w="1249" w:type="dxa"/>
            <w:tcBorders/>
          </w:tcPr>
          <w:p>
            <w:pPr>
              <w:pStyle w:val="Normal"/>
              <w:widowControl/>
              <w:spacing w:before="0" w:after="0"/>
              <w:jc w:val="left"/>
              <w:rPr>
                <w:rFonts w:ascii="Arial" w:hAnsi="Arial" w:cs="Arial"/>
                <w:sz w:val="20"/>
                <w:szCs w:val="20"/>
              </w:rPr>
            </w:pPr>
            <w:r>
              <w:rPr>
                <w:rFonts w:eastAsia="ＭＳ 明朝" w:cs="Arial" w:ascii="Arial" w:hAnsi="Arial"/>
                <w:kern w:val="0"/>
                <w:sz w:val="24"/>
                <w:szCs w:val="24"/>
                <w:lang w:val="it-IT" w:eastAsia="it-IT" w:bidi="ar-SA"/>
              </w:rPr>
            </w:r>
          </w:p>
        </w:tc>
        <w:tc>
          <w:tcPr>
            <w:tcW w:w="928" w:type="dxa"/>
            <w:tcBorders/>
          </w:tcPr>
          <w:p>
            <w:pPr>
              <w:pStyle w:val="Normal"/>
              <w:widowControl/>
              <w:spacing w:before="0" w:after="0"/>
              <w:jc w:val="left"/>
              <w:rPr>
                <w:rFonts w:ascii="Arial" w:hAnsi="Arial" w:cs="Arial"/>
                <w:sz w:val="20"/>
                <w:szCs w:val="20"/>
              </w:rPr>
            </w:pPr>
            <w:r>
              <w:rPr>
                <w:rFonts w:eastAsia="ＭＳ 明朝" w:cs="Arial" w:ascii="Arial" w:hAnsi="Arial"/>
                <w:kern w:val="0"/>
                <w:sz w:val="24"/>
                <w:szCs w:val="24"/>
                <w:lang w:val="it-IT" w:eastAsia="it-IT" w:bidi="ar-SA"/>
              </w:rPr>
            </w:r>
          </w:p>
        </w:tc>
        <w:tc>
          <w:tcPr>
            <w:tcW w:w="1550" w:type="dxa"/>
            <w:tcBorders/>
          </w:tcPr>
          <w:p>
            <w:pPr>
              <w:pStyle w:val="Normal"/>
              <w:widowControl/>
              <w:spacing w:before="0" w:after="0"/>
              <w:jc w:val="left"/>
              <w:rPr>
                <w:rFonts w:ascii="Arial" w:hAnsi="Arial" w:cs="Arial"/>
                <w:sz w:val="20"/>
                <w:szCs w:val="20"/>
              </w:rPr>
            </w:pPr>
            <w:r>
              <w:rPr>
                <w:rFonts w:eastAsia="ＭＳ 明朝" w:cs="Arial" w:ascii="Arial" w:hAnsi="Arial"/>
                <w:kern w:val="0"/>
                <w:sz w:val="24"/>
                <w:szCs w:val="24"/>
                <w:lang w:val="it-IT" w:eastAsia="it-IT" w:bidi="ar-SA"/>
              </w:rPr>
            </w:r>
          </w:p>
        </w:tc>
        <w:tc>
          <w:tcPr>
            <w:tcW w:w="937" w:type="dxa"/>
            <w:tcBorders/>
          </w:tcPr>
          <w:p>
            <w:pPr>
              <w:pStyle w:val="Normal"/>
              <w:widowControl/>
              <w:spacing w:before="0" w:after="0"/>
              <w:jc w:val="left"/>
              <w:rPr>
                <w:rFonts w:ascii="Arial" w:hAnsi="Arial" w:cs="Arial"/>
                <w:sz w:val="20"/>
                <w:szCs w:val="20"/>
              </w:rPr>
            </w:pPr>
            <w:r>
              <w:rPr>
                <w:rFonts w:eastAsia="ＭＳ 明朝" w:cs="Arial" w:ascii="Arial" w:hAnsi="Arial"/>
                <w:kern w:val="0"/>
                <w:sz w:val="24"/>
                <w:szCs w:val="24"/>
                <w:lang w:val="it-IT" w:eastAsia="it-IT" w:bidi="ar-SA"/>
              </w:rPr>
            </w:r>
          </w:p>
        </w:tc>
        <w:tc>
          <w:tcPr>
            <w:tcW w:w="1629" w:type="dxa"/>
            <w:tcBorders/>
          </w:tcPr>
          <w:p>
            <w:pPr>
              <w:pStyle w:val="Normal"/>
              <w:widowControl/>
              <w:spacing w:before="0" w:after="0"/>
              <w:jc w:val="left"/>
              <w:rPr>
                <w:rFonts w:ascii="Arial" w:hAnsi="Arial" w:cs="Arial"/>
                <w:sz w:val="20"/>
                <w:szCs w:val="20"/>
              </w:rPr>
            </w:pPr>
            <w:r>
              <w:rPr>
                <w:rFonts w:eastAsia="ＭＳ 明朝" w:cs="Arial" w:ascii="Arial" w:hAnsi="Arial"/>
                <w:kern w:val="0"/>
                <w:sz w:val="24"/>
                <w:szCs w:val="24"/>
                <w:lang w:val="it-IT" w:eastAsia="it-IT" w:bidi="ar-SA"/>
              </w:rPr>
            </w:r>
          </w:p>
        </w:tc>
        <w:tc>
          <w:tcPr>
            <w:tcW w:w="606" w:type="dxa"/>
            <w:tcBorders/>
          </w:tcPr>
          <w:p>
            <w:pPr>
              <w:pStyle w:val="Normal"/>
              <w:widowControl/>
              <w:spacing w:before="0" w:after="0"/>
              <w:jc w:val="left"/>
              <w:rPr>
                <w:rFonts w:ascii="Arial" w:hAnsi="Arial" w:cs="Arial"/>
                <w:sz w:val="20"/>
                <w:szCs w:val="20"/>
              </w:rPr>
            </w:pPr>
            <w:r>
              <w:rPr>
                <w:rFonts w:eastAsia="ＭＳ 明朝" w:cs="Arial" w:ascii="Arial" w:hAnsi="Arial"/>
                <w:kern w:val="0"/>
                <w:sz w:val="24"/>
                <w:szCs w:val="24"/>
                <w:lang w:val="it-IT" w:eastAsia="it-IT" w:bidi="ar-SA"/>
              </w:rPr>
            </w:r>
          </w:p>
        </w:tc>
      </w:tr>
      <w:tr>
        <w:trPr>
          <w:trHeight w:val="284" w:hRule="atLeast"/>
        </w:trPr>
        <w:tc>
          <w:tcPr>
            <w:tcW w:w="440" w:type="dxa"/>
            <w:tcBorders/>
          </w:tcPr>
          <w:p>
            <w:pPr>
              <w:pStyle w:val="Normal"/>
              <w:widowControl/>
              <w:spacing w:before="0" w:after="0"/>
              <w:jc w:val="center"/>
              <w:rPr>
                <w:rFonts w:ascii="Arial" w:hAnsi="Arial" w:cs="Arial"/>
                <w:sz w:val="20"/>
                <w:szCs w:val="20"/>
              </w:rPr>
            </w:pPr>
            <w:r>
              <w:rPr>
                <w:rFonts w:eastAsia="ＭＳ 明朝" w:cs="Arial" w:ascii="Arial" w:hAnsi="Arial"/>
                <w:kern w:val="0"/>
                <w:sz w:val="20"/>
                <w:szCs w:val="20"/>
                <w:lang w:val="it-IT" w:eastAsia="it-IT" w:bidi="ar-SA"/>
              </w:rPr>
              <w:t>6</w:t>
            </w:r>
          </w:p>
        </w:tc>
        <w:tc>
          <w:tcPr>
            <w:tcW w:w="606" w:type="dxa"/>
            <w:tcBorders/>
          </w:tcPr>
          <w:p>
            <w:pPr>
              <w:pStyle w:val="Normal"/>
              <w:widowControl/>
              <w:spacing w:before="0" w:after="0"/>
              <w:jc w:val="left"/>
              <w:rPr>
                <w:rFonts w:ascii="Arial" w:hAnsi="Arial" w:cs="Arial"/>
                <w:sz w:val="20"/>
                <w:szCs w:val="20"/>
              </w:rPr>
            </w:pPr>
            <w:r>
              <w:rPr>
                <w:rFonts w:eastAsia="ＭＳ 明朝" w:cs="Arial" w:ascii="Arial" w:hAnsi="Arial"/>
                <w:kern w:val="0"/>
                <w:sz w:val="24"/>
                <w:szCs w:val="24"/>
                <w:lang w:val="it-IT" w:eastAsia="it-IT" w:bidi="ar-SA"/>
              </w:rPr>
            </w:r>
          </w:p>
        </w:tc>
        <w:tc>
          <w:tcPr>
            <w:tcW w:w="1676" w:type="dxa"/>
            <w:tcBorders/>
          </w:tcPr>
          <w:p>
            <w:pPr>
              <w:pStyle w:val="Normal"/>
              <w:widowControl/>
              <w:spacing w:before="0" w:after="0"/>
              <w:jc w:val="left"/>
              <w:rPr>
                <w:rFonts w:ascii="Arial" w:hAnsi="Arial" w:cs="Arial"/>
                <w:sz w:val="20"/>
                <w:szCs w:val="20"/>
              </w:rPr>
            </w:pPr>
            <w:r>
              <w:rPr>
                <w:rFonts w:eastAsia="ＭＳ 明朝" w:cs="Arial" w:ascii="Arial" w:hAnsi="Arial"/>
                <w:kern w:val="0"/>
                <w:sz w:val="24"/>
                <w:szCs w:val="24"/>
                <w:lang w:val="it-IT" w:eastAsia="it-IT" w:bidi="ar-SA"/>
              </w:rPr>
            </w:r>
          </w:p>
        </w:tc>
        <w:tc>
          <w:tcPr>
            <w:tcW w:w="1249" w:type="dxa"/>
            <w:tcBorders/>
          </w:tcPr>
          <w:p>
            <w:pPr>
              <w:pStyle w:val="Normal"/>
              <w:widowControl/>
              <w:spacing w:before="0" w:after="0"/>
              <w:jc w:val="left"/>
              <w:rPr>
                <w:rFonts w:ascii="Arial" w:hAnsi="Arial" w:cs="Arial"/>
                <w:sz w:val="20"/>
                <w:szCs w:val="20"/>
              </w:rPr>
            </w:pPr>
            <w:r>
              <w:rPr>
                <w:rFonts w:eastAsia="ＭＳ 明朝" w:cs="Arial" w:ascii="Arial" w:hAnsi="Arial"/>
                <w:kern w:val="0"/>
                <w:sz w:val="24"/>
                <w:szCs w:val="24"/>
                <w:lang w:val="it-IT" w:eastAsia="it-IT" w:bidi="ar-SA"/>
              </w:rPr>
            </w:r>
          </w:p>
        </w:tc>
        <w:tc>
          <w:tcPr>
            <w:tcW w:w="928" w:type="dxa"/>
            <w:tcBorders/>
          </w:tcPr>
          <w:p>
            <w:pPr>
              <w:pStyle w:val="Normal"/>
              <w:widowControl/>
              <w:spacing w:before="0" w:after="0"/>
              <w:jc w:val="left"/>
              <w:rPr>
                <w:rFonts w:ascii="Arial" w:hAnsi="Arial" w:cs="Arial"/>
                <w:sz w:val="20"/>
                <w:szCs w:val="20"/>
              </w:rPr>
            </w:pPr>
            <w:r>
              <w:rPr>
                <w:rFonts w:eastAsia="ＭＳ 明朝" w:cs="Arial" w:ascii="Arial" w:hAnsi="Arial"/>
                <w:kern w:val="0"/>
                <w:sz w:val="24"/>
                <w:szCs w:val="24"/>
                <w:lang w:val="it-IT" w:eastAsia="it-IT" w:bidi="ar-SA"/>
              </w:rPr>
            </w:r>
          </w:p>
        </w:tc>
        <w:tc>
          <w:tcPr>
            <w:tcW w:w="1550" w:type="dxa"/>
            <w:tcBorders/>
          </w:tcPr>
          <w:p>
            <w:pPr>
              <w:pStyle w:val="Normal"/>
              <w:widowControl/>
              <w:spacing w:before="0" w:after="0"/>
              <w:jc w:val="left"/>
              <w:rPr>
                <w:rFonts w:ascii="Arial" w:hAnsi="Arial" w:cs="Arial"/>
                <w:sz w:val="20"/>
                <w:szCs w:val="20"/>
              </w:rPr>
            </w:pPr>
            <w:r>
              <w:rPr>
                <w:rFonts w:eastAsia="ＭＳ 明朝" w:cs="Arial" w:ascii="Arial" w:hAnsi="Arial"/>
                <w:kern w:val="0"/>
                <w:sz w:val="24"/>
                <w:szCs w:val="24"/>
                <w:lang w:val="it-IT" w:eastAsia="it-IT" w:bidi="ar-SA"/>
              </w:rPr>
            </w:r>
          </w:p>
        </w:tc>
        <w:tc>
          <w:tcPr>
            <w:tcW w:w="937" w:type="dxa"/>
            <w:tcBorders/>
          </w:tcPr>
          <w:p>
            <w:pPr>
              <w:pStyle w:val="Normal"/>
              <w:widowControl/>
              <w:spacing w:before="0" w:after="0"/>
              <w:jc w:val="left"/>
              <w:rPr>
                <w:rFonts w:ascii="Arial" w:hAnsi="Arial" w:cs="Arial"/>
                <w:sz w:val="20"/>
                <w:szCs w:val="20"/>
              </w:rPr>
            </w:pPr>
            <w:r>
              <w:rPr>
                <w:rFonts w:eastAsia="ＭＳ 明朝" w:cs="Arial" w:ascii="Arial" w:hAnsi="Arial"/>
                <w:kern w:val="0"/>
                <w:sz w:val="24"/>
                <w:szCs w:val="24"/>
                <w:lang w:val="it-IT" w:eastAsia="it-IT" w:bidi="ar-SA"/>
              </w:rPr>
            </w:r>
          </w:p>
        </w:tc>
        <w:tc>
          <w:tcPr>
            <w:tcW w:w="1629" w:type="dxa"/>
            <w:tcBorders/>
          </w:tcPr>
          <w:p>
            <w:pPr>
              <w:pStyle w:val="Normal"/>
              <w:widowControl/>
              <w:spacing w:before="0" w:after="0"/>
              <w:jc w:val="left"/>
              <w:rPr>
                <w:rFonts w:ascii="Arial" w:hAnsi="Arial" w:cs="Arial"/>
                <w:sz w:val="20"/>
                <w:szCs w:val="20"/>
              </w:rPr>
            </w:pPr>
            <w:r>
              <w:rPr>
                <w:rFonts w:eastAsia="ＭＳ 明朝" w:cs="Arial" w:ascii="Arial" w:hAnsi="Arial"/>
                <w:kern w:val="0"/>
                <w:sz w:val="24"/>
                <w:szCs w:val="24"/>
                <w:lang w:val="it-IT" w:eastAsia="it-IT" w:bidi="ar-SA"/>
              </w:rPr>
            </w:r>
          </w:p>
        </w:tc>
        <w:tc>
          <w:tcPr>
            <w:tcW w:w="606" w:type="dxa"/>
            <w:tcBorders/>
          </w:tcPr>
          <w:p>
            <w:pPr>
              <w:pStyle w:val="Normal"/>
              <w:widowControl/>
              <w:spacing w:before="0" w:after="0"/>
              <w:jc w:val="left"/>
              <w:rPr>
                <w:rFonts w:ascii="Arial" w:hAnsi="Arial" w:cs="Arial"/>
                <w:sz w:val="20"/>
                <w:szCs w:val="20"/>
              </w:rPr>
            </w:pPr>
            <w:r>
              <w:rPr>
                <w:rFonts w:eastAsia="ＭＳ 明朝" w:cs="Arial" w:ascii="Arial" w:hAnsi="Arial"/>
                <w:kern w:val="0"/>
                <w:sz w:val="24"/>
                <w:szCs w:val="24"/>
                <w:lang w:val="it-IT" w:eastAsia="it-IT" w:bidi="ar-SA"/>
              </w:rPr>
            </w:r>
          </w:p>
        </w:tc>
      </w:tr>
      <w:tr>
        <w:trPr>
          <w:trHeight w:val="271" w:hRule="atLeast"/>
        </w:trPr>
        <w:tc>
          <w:tcPr>
            <w:tcW w:w="440" w:type="dxa"/>
            <w:tcBorders/>
          </w:tcPr>
          <w:p>
            <w:pPr>
              <w:pStyle w:val="Normal"/>
              <w:widowControl/>
              <w:spacing w:before="0" w:after="0"/>
              <w:jc w:val="center"/>
              <w:rPr>
                <w:rFonts w:ascii="Arial" w:hAnsi="Arial" w:cs="Arial"/>
                <w:sz w:val="20"/>
                <w:szCs w:val="20"/>
              </w:rPr>
            </w:pPr>
            <w:r>
              <w:rPr>
                <w:rFonts w:eastAsia="ＭＳ 明朝" w:cs="Arial" w:ascii="Arial" w:hAnsi="Arial"/>
                <w:kern w:val="0"/>
                <w:sz w:val="20"/>
                <w:szCs w:val="20"/>
                <w:lang w:val="it-IT" w:eastAsia="it-IT" w:bidi="ar-SA"/>
              </w:rPr>
              <w:t>7</w:t>
            </w:r>
          </w:p>
        </w:tc>
        <w:tc>
          <w:tcPr>
            <w:tcW w:w="606" w:type="dxa"/>
            <w:tcBorders/>
          </w:tcPr>
          <w:p>
            <w:pPr>
              <w:pStyle w:val="Normal"/>
              <w:widowControl/>
              <w:spacing w:before="0" w:after="0"/>
              <w:jc w:val="left"/>
              <w:rPr>
                <w:rFonts w:ascii="Arial" w:hAnsi="Arial" w:cs="Arial"/>
                <w:sz w:val="20"/>
                <w:szCs w:val="20"/>
              </w:rPr>
            </w:pPr>
            <w:r>
              <w:rPr>
                <w:rFonts w:eastAsia="ＭＳ 明朝" w:cs="Arial" w:ascii="Arial" w:hAnsi="Arial"/>
                <w:kern w:val="0"/>
                <w:sz w:val="24"/>
                <w:szCs w:val="24"/>
                <w:lang w:val="it-IT" w:eastAsia="it-IT" w:bidi="ar-SA"/>
              </w:rPr>
            </w:r>
          </w:p>
        </w:tc>
        <w:tc>
          <w:tcPr>
            <w:tcW w:w="1676" w:type="dxa"/>
            <w:tcBorders/>
          </w:tcPr>
          <w:p>
            <w:pPr>
              <w:pStyle w:val="Normal"/>
              <w:widowControl/>
              <w:spacing w:before="0" w:after="0"/>
              <w:jc w:val="left"/>
              <w:rPr>
                <w:rFonts w:ascii="Arial" w:hAnsi="Arial" w:cs="Arial"/>
                <w:sz w:val="20"/>
                <w:szCs w:val="20"/>
              </w:rPr>
            </w:pPr>
            <w:r>
              <w:rPr>
                <w:rFonts w:eastAsia="ＭＳ 明朝" w:cs="Arial" w:ascii="Arial" w:hAnsi="Arial"/>
                <w:kern w:val="0"/>
                <w:sz w:val="24"/>
                <w:szCs w:val="24"/>
                <w:lang w:val="it-IT" w:eastAsia="it-IT" w:bidi="ar-SA"/>
              </w:rPr>
            </w:r>
          </w:p>
        </w:tc>
        <w:tc>
          <w:tcPr>
            <w:tcW w:w="1249" w:type="dxa"/>
            <w:tcBorders/>
          </w:tcPr>
          <w:p>
            <w:pPr>
              <w:pStyle w:val="Normal"/>
              <w:widowControl/>
              <w:spacing w:before="0" w:after="0"/>
              <w:jc w:val="left"/>
              <w:rPr>
                <w:rFonts w:ascii="Arial" w:hAnsi="Arial" w:cs="Arial"/>
                <w:sz w:val="20"/>
                <w:szCs w:val="20"/>
              </w:rPr>
            </w:pPr>
            <w:r>
              <w:rPr>
                <w:rFonts w:eastAsia="ＭＳ 明朝" w:cs="Arial" w:ascii="Arial" w:hAnsi="Arial"/>
                <w:kern w:val="0"/>
                <w:sz w:val="24"/>
                <w:szCs w:val="24"/>
                <w:lang w:val="it-IT" w:eastAsia="it-IT" w:bidi="ar-SA"/>
              </w:rPr>
            </w:r>
          </w:p>
        </w:tc>
        <w:tc>
          <w:tcPr>
            <w:tcW w:w="928" w:type="dxa"/>
            <w:tcBorders/>
          </w:tcPr>
          <w:p>
            <w:pPr>
              <w:pStyle w:val="Normal"/>
              <w:widowControl/>
              <w:spacing w:before="0" w:after="0"/>
              <w:jc w:val="left"/>
              <w:rPr>
                <w:rFonts w:ascii="Arial" w:hAnsi="Arial" w:cs="Arial"/>
                <w:sz w:val="20"/>
                <w:szCs w:val="20"/>
              </w:rPr>
            </w:pPr>
            <w:r>
              <w:rPr>
                <w:rFonts w:eastAsia="ＭＳ 明朝" w:cs="Arial" w:ascii="Arial" w:hAnsi="Arial"/>
                <w:kern w:val="0"/>
                <w:sz w:val="24"/>
                <w:szCs w:val="24"/>
                <w:lang w:val="it-IT" w:eastAsia="it-IT" w:bidi="ar-SA"/>
              </w:rPr>
            </w:r>
          </w:p>
        </w:tc>
        <w:tc>
          <w:tcPr>
            <w:tcW w:w="1550" w:type="dxa"/>
            <w:tcBorders/>
          </w:tcPr>
          <w:p>
            <w:pPr>
              <w:pStyle w:val="Normal"/>
              <w:widowControl/>
              <w:spacing w:before="0" w:after="0"/>
              <w:jc w:val="left"/>
              <w:rPr>
                <w:rFonts w:ascii="Arial" w:hAnsi="Arial" w:cs="Arial"/>
                <w:sz w:val="20"/>
                <w:szCs w:val="20"/>
              </w:rPr>
            </w:pPr>
            <w:r>
              <w:rPr>
                <w:rFonts w:eastAsia="ＭＳ 明朝" w:cs="Arial" w:ascii="Arial" w:hAnsi="Arial"/>
                <w:kern w:val="0"/>
                <w:sz w:val="24"/>
                <w:szCs w:val="24"/>
                <w:lang w:val="it-IT" w:eastAsia="it-IT" w:bidi="ar-SA"/>
              </w:rPr>
            </w:r>
          </w:p>
        </w:tc>
        <w:tc>
          <w:tcPr>
            <w:tcW w:w="937" w:type="dxa"/>
            <w:tcBorders/>
          </w:tcPr>
          <w:p>
            <w:pPr>
              <w:pStyle w:val="Normal"/>
              <w:widowControl/>
              <w:spacing w:before="0" w:after="0"/>
              <w:jc w:val="left"/>
              <w:rPr>
                <w:rFonts w:ascii="Arial" w:hAnsi="Arial" w:cs="Arial"/>
                <w:sz w:val="20"/>
                <w:szCs w:val="20"/>
              </w:rPr>
            </w:pPr>
            <w:r>
              <w:rPr>
                <w:rFonts w:eastAsia="ＭＳ 明朝" w:cs="Arial" w:ascii="Arial" w:hAnsi="Arial"/>
                <w:kern w:val="0"/>
                <w:sz w:val="24"/>
                <w:szCs w:val="24"/>
                <w:lang w:val="it-IT" w:eastAsia="it-IT" w:bidi="ar-SA"/>
              </w:rPr>
            </w:r>
          </w:p>
        </w:tc>
        <w:tc>
          <w:tcPr>
            <w:tcW w:w="1629" w:type="dxa"/>
            <w:tcBorders/>
          </w:tcPr>
          <w:p>
            <w:pPr>
              <w:pStyle w:val="Normal"/>
              <w:widowControl/>
              <w:spacing w:before="0" w:after="0"/>
              <w:jc w:val="left"/>
              <w:rPr>
                <w:rFonts w:ascii="Arial" w:hAnsi="Arial" w:cs="Arial"/>
                <w:sz w:val="20"/>
                <w:szCs w:val="20"/>
              </w:rPr>
            </w:pPr>
            <w:r>
              <w:rPr>
                <w:rFonts w:eastAsia="ＭＳ 明朝" w:cs="Arial" w:ascii="Arial" w:hAnsi="Arial"/>
                <w:kern w:val="0"/>
                <w:sz w:val="24"/>
                <w:szCs w:val="24"/>
                <w:lang w:val="it-IT" w:eastAsia="it-IT" w:bidi="ar-SA"/>
              </w:rPr>
            </w:r>
          </w:p>
        </w:tc>
        <w:tc>
          <w:tcPr>
            <w:tcW w:w="606" w:type="dxa"/>
            <w:tcBorders/>
          </w:tcPr>
          <w:p>
            <w:pPr>
              <w:pStyle w:val="Normal"/>
              <w:widowControl/>
              <w:spacing w:before="0" w:after="0"/>
              <w:jc w:val="left"/>
              <w:rPr>
                <w:rFonts w:ascii="Arial" w:hAnsi="Arial" w:cs="Arial"/>
                <w:sz w:val="20"/>
                <w:szCs w:val="20"/>
              </w:rPr>
            </w:pPr>
            <w:r>
              <w:rPr>
                <w:rFonts w:eastAsia="ＭＳ 明朝" w:cs="Arial" w:ascii="Arial" w:hAnsi="Arial"/>
                <w:kern w:val="0"/>
                <w:sz w:val="24"/>
                <w:szCs w:val="24"/>
                <w:lang w:val="it-IT" w:eastAsia="it-IT" w:bidi="ar-SA"/>
              </w:rPr>
            </w:r>
          </w:p>
        </w:tc>
      </w:tr>
      <w:tr>
        <w:trPr>
          <w:trHeight w:val="271" w:hRule="atLeast"/>
        </w:trPr>
        <w:tc>
          <w:tcPr>
            <w:tcW w:w="440" w:type="dxa"/>
            <w:tcBorders/>
          </w:tcPr>
          <w:p>
            <w:pPr>
              <w:pStyle w:val="Normal"/>
              <w:widowControl/>
              <w:spacing w:before="0" w:after="0"/>
              <w:jc w:val="center"/>
              <w:rPr>
                <w:rFonts w:ascii="Arial" w:hAnsi="Arial" w:cs="Arial"/>
                <w:sz w:val="20"/>
                <w:szCs w:val="20"/>
              </w:rPr>
            </w:pPr>
            <w:r>
              <w:rPr>
                <w:rFonts w:eastAsia="ＭＳ 明朝" w:cs="Arial" w:ascii="Arial" w:hAnsi="Arial"/>
                <w:kern w:val="0"/>
                <w:sz w:val="20"/>
                <w:szCs w:val="20"/>
                <w:lang w:val="it-IT" w:eastAsia="it-IT" w:bidi="ar-SA"/>
              </w:rPr>
              <w:t>8</w:t>
            </w:r>
          </w:p>
        </w:tc>
        <w:tc>
          <w:tcPr>
            <w:tcW w:w="606" w:type="dxa"/>
            <w:tcBorders/>
          </w:tcPr>
          <w:p>
            <w:pPr>
              <w:pStyle w:val="Normal"/>
              <w:widowControl/>
              <w:spacing w:before="0" w:after="0"/>
              <w:jc w:val="left"/>
              <w:rPr>
                <w:rFonts w:ascii="Arial" w:hAnsi="Arial" w:cs="Arial"/>
                <w:sz w:val="20"/>
                <w:szCs w:val="20"/>
              </w:rPr>
            </w:pPr>
            <w:r>
              <w:rPr>
                <w:rFonts w:eastAsia="ＭＳ 明朝" w:cs="Arial" w:ascii="Arial" w:hAnsi="Arial"/>
                <w:kern w:val="0"/>
                <w:sz w:val="24"/>
                <w:szCs w:val="24"/>
                <w:lang w:val="it-IT" w:eastAsia="it-IT" w:bidi="ar-SA"/>
              </w:rPr>
            </w:r>
          </w:p>
        </w:tc>
        <w:tc>
          <w:tcPr>
            <w:tcW w:w="1676" w:type="dxa"/>
            <w:tcBorders/>
          </w:tcPr>
          <w:p>
            <w:pPr>
              <w:pStyle w:val="Normal"/>
              <w:widowControl/>
              <w:spacing w:before="0" w:after="0"/>
              <w:jc w:val="left"/>
              <w:rPr>
                <w:rFonts w:ascii="Arial" w:hAnsi="Arial" w:cs="Arial"/>
                <w:sz w:val="20"/>
                <w:szCs w:val="20"/>
              </w:rPr>
            </w:pPr>
            <w:r>
              <w:rPr>
                <w:rFonts w:eastAsia="ＭＳ 明朝" w:cs="Arial" w:ascii="Arial" w:hAnsi="Arial"/>
                <w:kern w:val="0"/>
                <w:sz w:val="24"/>
                <w:szCs w:val="24"/>
                <w:lang w:val="it-IT" w:eastAsia="it-IT" w:bidi="ar-SA"/>
              </w:rPr>
            </w:r>
          </w:p>
        </w:tc>
        <w:tc>
          <w:tcPr>
            <w:tcW w:w="1249" w:type="dxa"/>
            <w:tcBorders/>
          </w:tcPr>
          <w:p>
            <w:pPr>
              <w:pStyle w:val="Normal"/>
              <w:widowControl/>
              <w:spacing w:before="0" w:after="0"/>
              <w:jc w:val="left"/>
              <w:rPr>
                <w:rFonts w:ascii="Arial" w:hAnsi="Arial" w:cs="Arial"/>
                <w:sz w:val="20"/>
                <w:szCs w:val="20"/>
              </w:rPr>
            </w:pPr>
            <w:r>
              <w:rPr>
                <w:rFonts w:eastAsia="ＭＳ 明朝" w:cs="Arial" w:ascii="Arial" w:hAnsi="Arial"/>
                <w:kern w:val="0"/>
                <w:sz w:val="24"/>
                <w:szCs w:val="24"/>
                <w:lang w:val="it-IT" w:eastAsia="it-IT" w:bidi="ar-SA"/>
              </w:rPr>
            </w:r>
          </w:p>
        </w:tc>
        <w:tc>
          <w:tcPr>
            <w:tcW w:w="928" w:type="dxa"/>
            <w:tcBorders/>
          </w:tcPr>
          <w:p>
            <w:pPr>
              <w:pStyle w:val="Normal"/>
              <w:widowControl/>
              <w:spacing w:before="0" w:after="0"/>
              <w:jc w:val="left"/>
              <w:rPr>
                <w:rFonts w:ascii="Arial" w:hAnsi="Arial" w:cs="Arial"/>
                <w:sz w:val="20"/>
                <w:szCs w:val="20"/>
              </w:rPr>
            </w:pPr>
            <w:r>
              <w:rPr>
                <w:rFonts w:eastAsia="ＭＳ 明朝" w:cs="Arial" w:ascii="Arial" w:hAnsi="Arial"/>
                <w:kern w:val="0"/>
                <w:sz w:val="24"/>
                <w:szCs w:val="24"/>
                <w:lang w:val="it-IT" w:eastAsia="it-IT" w:bidi="ar-SA"/>
              </w:rPr>
            </w:r>
          </w:p>
        </w:tc>
        <w:tc>
          <w:tcPr>
            <w:tcW w:w="1550" w:type="dxa"/>
            <w:tcBorders/>
          </w:tcPr>
          <w:p>
            <w:pPr>
              <w:pStyle w:val="Normal"/>
              <w:widowControl/>
              <w:spacing w:before="0" w:after="0"/>
              <w:jc w:val="left"/>
              <w:rPr>
                <w:rFonts w:ascii="Arial" w:hAnsi="Arial" w:cs="Arial"/>
                <w:sz w:val="20"/>
                <w:szCs w:val="20"/>
              </w:rPr>
            </w:pPr>
            <w:r>
              <w:rPr>
                <w:rFonts w:eastAsia="ＭＳ 明朝" w:cs="Arial" w:ascii="Arial" w:hAnsi="Arial"/>
                <w:kern w:val="0"/>
                <w:sz w:val="24"/>
                <w:szCs w:val="24"/>
                <w:lang w:val="it-IT" w:eastAsia="it-IT" w:bidi="ar-SA"/>
              </w:rPr>
            </w:r>
          </w:p>
        </w:tc>
        <w:tc>
          <w:tcPr>
            <w:tcW w:w="937" w:type="dxa"/>
            <w:tcBorders/>
          </w:tcPr>
          <w:p>
            <w:pPr>
              <w:pStyle w:val="Normal"/>
              <w:widowControl/>
              <w:spacing w:before="0" w:after="0"/>
              <w:jc w:val="left"/>
              <w:rPr>
                <w:rFonts w:ascii="Arial" w:hAnsi="Arial" w:cs="Arial"/>
                <w:sz w:val="20"/>
                <w:szCs w:val="20"/>
              </w:rPr>
            </w:pPr>
            <w:r>
              <w:rPr>
                <w:rFonts w:eastAsia="ＭＳ 明朝" w:cs="Arial" w:ascii="Arial" w:hAnsi="Arial"/>
                <w:kern w:val="0"/>
                <w:sz w:val="24"/>
                <w:szCs w:val="24"/>
                <w:lang w:val="it-IT" w:eastAsia="it-IT" w:bidi="ar-SA"/>
              </w:rPr>
            </w:r>
          </w:p>
        </w:tc>
        <w:tc>
          <w:tcPr>
            <w:tcW w:w="1629" w:type="dxa"/>
            <w:tcBorders/>
          </w:tcPr>
          <w:p>
            <w:pPr>
              <w:pStyle w:val="Normal"/>
              <w:widowControl/>
              <w:spacing w:before="0" w:after="0"/>
              <w:jc w:val="left"/>
              <w:rPr>
                <w:rFonts w:ascii="Arial" w:hAnsi="Arial" w:cs="Arial"/>
                <w:sz w:val="20"/>
                <w:szCs w:val="20"/>
              </w:rPr>
            </w:pPr>
            <w:r>
              <w:rPr>
                <w:rFonts w:eastAsia="ＭＳ 明朝" w:cs="Arial" w:ascii="Arial" w:hAnsi="Arial"/>
                <w:kern w:val="0"/>
                <w:sz w:val="24"/>
                <w:szCs w:val="24"/>
                <w:lang w:val="it-IT" w:eastAsia="it-IT" w:bidi="ar-SA"/>
              </w:rPr>
            </w:r>
          </w:p>
        </w:tc>
        <w:tc>
          <w:tcPr>
            <w:tcW w:w="606" w:type="dxa"/>
            <w:tcBorders/>
          </w:tcPr>
          <w:p>
            <w:pPr>
              <w:pStyle w:val="Normal"/>
              <w:widowControl/>
              <w:spacing w:before="0" w:after="0"/>
              <w:jc w:val="left"/>
              <w:rPr>
                <w:rFonts w:ascii="Arial" w:hAnsi="Arial" w:cs="Arial"/>
                <w:sz w:val="20"/>
                <w:szCs w:val="20"/>
              </w:rPr>
            </w:pPr>
            <w:r>
              <w:rPr>
                <w:rFonts w:eastAsia="ＭＳ 明朝" w:cs="Arial" w:ascii="Arial" w:hAnsi="Arial"/>
                <w:kern w:val="0"/>
                <w:sz w:val="24"/>
                <w:szCs w:val="24"/>
                <w:lang w:val="it-IT" w:eastAsia="it-IT" w:bidi="ar-SA"/>
              </w:rPr>
            </w:r>
          </w:p>
        </w:tc>
      </w:tr>
      <w:tr>
        <w:trPr>
          <w:trHeight w:val="284" w:hRule="atLeast"/>
        </w:trPr>
        <w:tc>
          <w:tcPr>
            <w:tcW w:w="440" w:type="dxa"/>
            <w:tcBorders/>
          </w:tcPr>
          <w:p>
            <w:pPr>
              <w:pStyle w:val="Normal"/>
              <w:widowControl/>
              <w:spacing w:before="0" w:after="0"/>
              <w:jc w:val="center"/>
              <w:rPr>
                <w:rFonts w:ascii="Arial" w:hAnsi="Arial" w:cs="Arial"/>
                <w:sz w:val="20"/>
                <w:szCs w:val="20"/>
              </w:rPr>
            </w:pPr>
            <w:r>
              <w:rPr>
                <w:rFonts w:eastAsia="ＭＳ 明朝" w:cs="Arial" w:ascii="Arial" w:hAnsi="Arial"/>
                <w:kern w:val="0"/>
                <w:sz w:val="20"/>
                <w:szCs w:val="20"/>
                <w:lang w:val="it-IT" w:eastAsia="it-IT" w:bidi="ar-SA"/>
              </w:rPr>
              <w:t>9</w:t>
            </w:r>
          </w:p>
        </w:tc>
        <w:tc>
          <w:tcPr>
            <w:tcW w:w="606" w:type="dxa"/>
            <w:tcBorders/>
          </w:tcPr>
          <w:p>
            <w:pPr>
              <w:pStyle w:val="Normal"/>
              <w:widowControl/>
              <w:spacing w:before="0" w:after="0"/>
              <w:jc w:val="left"/>
              <w:rPr>
                <w:rFonts w:ascii="Arial" w:hAnsi="Arial" w:cs="Arial"/>
                <w:sz w:val="20"/>
                <w:szCs w:val="20"/>
              </w:rPr>
            </w:pPr>
            <w:r>
              <w:rPr>
                <w:rFonts w:eastAsia="ＭＳ 明朝" w:cs="Arial" w:ascii="Arial" w:hAnsi="Arial"/>
                <w:kern w:val="0"/>
                <w:sz w:val="24"/>
                <w:szCs w:val="24"/>
                <w:lang w:val="it-IT" w:eastAsia="it-IT" w:bidi="ar-SA"/>
              </w:rPr>
            </w:r>
          </w:p>
        </w:tc>
        <w:tc>
          <w:tcPr>
            <w:tcW w:w="1676" w:type="dxa"/>
            <w:tcBorders/>
          </w:tcPr>
          <w:p>
            <w:pPr>
              <w:pStyle w:val="Normal"/>
              <w:widowControl/>
              <w:spacing w:before="0" w:after="0"/>
              <w:jc w:val="left"/>
              <w:rPr>
                <w:rFonts w:ascii="Arial" w:hAnsi="Arial" w:cs="Arial"/>
                <w:sz w:val="20"/>
                <w:szCs w:val="20"/>
              </w:rPr>
            </w:pPr>
            <w:r>
              <w:rPr>
                <w:rFonts w:eastAsia="ＭＳ 明朝" w:cs="Arial" w:ascii="Arial" w:hAnsi="Arial"/>
                <w:kern w:val="0"/>
                <w:sz w:val="24"/>
                <w:szCs w:val="24"/>
                <w:lang w:val="it-IT" w:eastAsia="it-IT" w:bidi="ar-SA"/>
              </w:rPr>
            </w:r>
          </w:p>
        </w:tc>
        <w:tc>
          <w:tcPr>
            <w:tcW w:w="1249" w:type="dxa"/>
            <w:tcBorders/>
          </w:tcPr>
          <w:p>
            <w:pPr>
              <w:pStyle w:val="Normal"/>
              <w:widowControl/>
              <w:spacing w:before="0" w:after="0"/>
              <w:jc w:val="left"/>
              <w:rPr>
                <w:rFonts w:ascii="Arial" w:hAnsi="Arial" w:cs="Arial"/>
                <w:sz w:val="20"/>
                <w:szCs w:val="20"/>
              </w:rPr>
            </w:pPr>
            <w:r>
              <w:rPr>
                <w:rFonts w:eastAsia="ＭＳ 明朝" w:cs="Arial" w:ascii="Arial" w:hAnsi="Arial"/>
                <w:kern w:val="0"/>
                <w:sz w:val="24"/>
                <w:szCs w:val="24"/>
                <w:lang w:val="it-IT" w:eastAsia="it-IT" w:bidi="ar-SA"/>
              </w:rPr>
            </w:r>
          </w:p>
        </w:tc>
        <w:tc>
          <w:tcPr>
            <w:tcW w:w="928" w:type="dxa"/>
            <w:tcBorders/>
          </w:tcPr>
          <w:p>
            <w:pPr>
              <w:pStyle w:val="Normal"/>
              <w:widowControl/>
              <w:spacing w:before="0" w:after="0"/>
              <w:jc w:val="left"/>
              <w:rPr>
                <w:rFonts w:ascii="Arial" w:hAnsi="Arial" w:cs="Arial"/>
                <w:sz w:val="20"/>
                <w:szCs w:val="20"/>
              </w:rPr>
            </w:pPr>
            <w:r>
              <w:rPr>
                <w:rFonts w:eastAsia="ＭＳ 明朝" w:cs="Arial" w:ascii="Arial" w:hAnsi="Arial"/>
                <w:kern w:val="0"/>
                <w:sz w:val="24"/>
                <w:szCs w:val="24"/>
                <w:lang w:val="it-IT" w:eastAsia="it-IT" w:bidi="ar-SA"/>
              </w:rPr>
            </w:r>
          </w:p>
        </w:tc>
        <w:tc>
          <w:tcPr>
            <w:tcW w:w="1550" w:type="dxa"/>
            <w:tcBorders/>
          </w:tcPr>
          <w:p>
            <w:pPr>
              <w:pStyle w:val="Normal"/>
              <w:widowControl/>
              <w:spacing w:before="0" w:after="0"/>
              <w:jc w:val="left"/>
              <w:rPr>
                <w:rFonts w:ascii="Arial" w:hAnsi="Arial" w:cs="Arial"/>
                <w:sz w:val="20"/>
                <w:szCs w:val="20"/>
              </w:rPr>
            </w:pPr>
            <w:r>
              <w:rPr>
                <w:rFonts w:eastAsia="ＭＳ 明朝" w:cs="Arial" w:ascii="Arial" w:hAnsi="Arial"/>
                <w:kern w:val="0"/>
                <w:sz w:val="24"/>
                <w:szCs w:val="24"/>
                <w:lang w:val="it-IT" w:eastAsia="it-IT" w:bidi="ar-SA"/>
              </w:rPr>
            </w:r>
          </w:p>
        </w:tc>
        <w:tc>
          <w:tcPr>
            <w:tcW w:w="937" w:type="dxa"/>
            <w:tcBorders/>
          </w:tcPr>
          <w:p>
            <w:pPr>
              <w:pStyle w:val="Normal"/>
              <w:widowControl/>
              <w:spacing w:before="0" w:after="0"/>
              <w:jc w:val="left"/>
              <w:rPr>
                <w:rFonts w:ascii="Arial" w:hAnsi="Arial" w:cs="Arial"/>
                <w:sz w:val="20"/>
                <w:szCs w:val="20"/>
              </w:rPr>
            </w:pPr>
            <w:r>
              <w:rPr>
                <w:rFonts w:eastAsia="ＭＳ 明朝" w:cs="Arial" w:ascii="Arial" w:hAnsi="Arial"/>
                <w:kern w:val="0"/>
                <w:sz w:val="24"/>
                <w:szCs w:val="24"/>
                <w:lang w:val="it-IT" w:eastAsia="it-IT" w:bidi="ar-SA"/>
              </w:rPr>
            </w:r>
          </w:p>
        </w:tc>
        <w:tc>
          <w:tcPr>
            <w:tcW w:w="1629" w:type="dxa"/>
            <w:tcBorders/>
          </w:tcPr>
          <w:p>
            <w:pPr>
              <w:pStyle w:val="Normal"/>
              <w:widowControl/>
              <w:spacing w:before="0" w:after="0"/>
              <w:jc w:val="left"/>
              <w:rPr>
                <w:rFonts w:ascii="Arial" w:hAnsi="Arial" w:cs="Arial"/>
                <w:sz w:val="20"/>
                <w:szCs w:val="20"/>
              </w:rPr>
            </w:pPr>
            <w:r>
              <w:rPr>
                <w:rFonts w:eastAsia="ＭＳ 明朝" w:cs="Arial" w:ascii="Arial" w:hAnsi="Arial"/>
                <w:kern w:val="0"/>
                <w:sz w:val="24"/>
                <w:szCs w:val="24"/>
                <w:lang w:val="it-IT" w:eastAsia="it-IT" w:bidi="ar-SA"/>
              </w:rPr>
            </w:r>
          </w:p>
        </w:tc>
        <w:tc>
          <w:tcPr>
            <w:tcW w:w="606" w:type="dxa"/>
            <w:tcBorders/>
          </w:tcPr>
          <w:p>
            <w:pPr>
              <w:pStyle w:val="Normal"/>
              <w:widowControl/>
              <w:spacing w:before="0" w:after="0"/>
              <w:jc w:val="left"/>
              <w:rPr>
                <w:rFonts w:ascii="Arial" w:hAnsi="Arial" w:cs="Arial"/>
                <w:sz w:val="20"/>
                <w:szCs w:val="20"/>
              </w:rPr>
            </w:pPr>
            <w:r>
              <w:rPr>
                <w:rFonts w:eastAsia="ＭＳ 明朝" w:cs="Arial" w:ascii="Arial" w:hAnsi="Arial"/>
                <w:kern w:val="0"/>
                <w:sz w:val="24"/>
                <w:szCs w:val="24"/>
                <w:lang w:val="it-IT" w:eastAsia="it-IT" w:bidi="ar-SA"/>
              </w:rPr>
            </w:r>
          </w:p>
        </w:tc>
      </w:tr>
      <w:tr>
        <w:trPr>
          <w:trHeight w:val="271" w:hRule="atLeast"/>
        </w:trPr>
        <w:tc>
          <w:tcPr>
            <w:tcW w:w="440" w:type="dxa"/>
            <w:tcBorders/>
          </w:tcPr>
          <w:p>
            <w:pPr>
              <w:pStyle w:val="Normal"/>
              <w:widowControl/>
              <w:spacing w:before="0" w:after="0"/>
              <w:jc w:val="center"/>
              <w:rPr>
                <w:rFonts w:ascii="Arial" w:hAnsi="Arial" w:cs="Arial"/>
                <w:sz w:val="20"/>
                <w:szCs w:val="20"/>
              </w:rPr>
            </w:pPr>
            <w:r>
              <w:rPr>
                <w:rFonts w:eastAsia="ＭＳ 明朝" w:cs="Arial" w:ascii="Arial" w:hAnsi="Arial"/>
                <w:kern w:val="0"/>
                <w:sz w:val="20"/>
                <w:szCs w:val="20"/>
                <w:lang w:val="it-IT" w:eastAsia="it-IT" w:bidi="ar-SA"/>
              </w:rPr>
              <w:t>10</w:t>
            </w:r>
          </w:p>
        </w:tc>
        <w:tc>
          <w:tcPr>
            <w:tcW w:w="606" w:type="dxa"/>
            <w:tcBorders/>
          </w:tcPr>
          <w:p>
            <w:pPr>
              <w:pStyle w:val="Normal"/>
              <w:widowControl/>
              <w:spacing w:before="0" w:after="0"/>
              <w:jc w:val="left"/>
              <w:rPr>
                <w:rFonts w:ascii="Arial" w:hAnsi="Arial" w:cs="Arial"/>
                <w:sz w:val="20"/>
                <w:szCs w:val="20"/>
              </w:rPr>
            </w:pPr>
            <w:r>
              <w:rPr>
                <w:rFonts w:eastAsia="ＭＳ 明朝" w:cs="Arial" w:ascii="Arial" w:hAnsi="Arial"/>
                <w:kern w:val="0"/>
                <w:sz w:val="24"/>
                <w:szCs w:val="24"/>
                <w:lang w:val="it-IT" w:eastAsia="it-IT" w:bidi="ar-SA"/>
              </w:rPr>
            </w:r>
          </w:p>
        </w:tc>
        <w:tc>
          <w:tcPr>
            <w:tcW w:w="1676" w:type="dxa"/>
            <w:tcBorders/>
          </w:tcPr>
          <w:p>
            <w:pPr>
              <w:pStyle w:val="Normal"/>
              <w:widowControl/>
              <w:spacing w:before="0" w:after="0"/>
              <w:jc w:val="left"/>
              <w:rPr>
                <w:rFonts w:ascii="Arial" w:hAnsi="Arial" w:cs="Arial"/>
                <w:sz w:val="20"/>
                <w:szCs w:val="20"/>
              </w:rPr>
            </w:pPr>
            <w:r>
              <w:rPr>
                <w:rFonts w:eastAsia="ＭＳ 明朝" w:cs="Arial" w:ascii="Arial" w:hAnsi="Arial"/>
                <w:kern w:val="0"/>
                <w:sz w:val="24"/>
                <w:szCs w:val="24"/>
                <w:lang w:val="it-IT" w:eastAsia="it-IT" w:bidi="ar-SA"/>
              </w:rPr>
            </w:r>
          </w:p>
        </w:tc>
        <w:tc>
          <w:tcPr>
            <w:tcW w:w="1249" w:type="dxa"/>
            <w:tcBorders/>
          </w:tcPr>
          <w:p>
            <w:pPr>
              <w:pStyle w:val="Normal"/>
              <w:widowControl/>
              <w:spacing w:before="0" w:after="0"/>
              <w:jc w:val="left"/>
              <w:rPr>
                <w:rFonts w:ascii="Arial" w:hAnsi="Arial" w:cs="Arial"/>
                <w:sz w:val="20"/>
                <w:szCs w:val="20"/>
              </w:rPr>
            </w:pPr>
            <w:r>
              <w:rPr>
                <w:rFonts w:eastAsia="ＭＳ 明朝" w:cs="Arial" w:ascii="Arial" w:hAnsi="Arial"/>
                <w:kern w:val="0"/>
                <w:sz w:val="24"/>
                <w:szCs w:val="24"/>
                <w:lang w:val="it-IT" w:eastAsia="it-IT" w:bidi="ar-SA"/>
              </w:rPr>
            </w:r>
          </w:p>
        </w:tc>
        <w:tc>
          <w:tcPr>
            <w:tcW w:w="928" w:type="dxa"/>
            <w:tcBorders/>
          </w:tcPr>
          <w:p>
            <w:pPr>
              <w:pStyle w:val="Normal"/>
              <w:widowControl/>
              <w:spacing w:before="0" w:after="0"/>
              <w:jc w:val="left"/>
              <w:rPr>
                <w:rFonts w:ascii="Arial" w:hAnsi="Arial" w:cs="Arial"/>
                <w:sz w:val="20"/>
                <w:szCs w:val="20"/>
              </w:rPr>
            </w:pPr>
            <w:r>
              <w:rPr>
                <w:rFonts w:eastAsia="ＭＳ 明朝" w:cs="Arial" w:ascii="Arial" w:hAnsi="Arial"/>
                <w:kern w:val="0"/>
                <w:sz w:val="24"/>
                <w:szCs w:val="24"/>
                <w:lang w:val="it-IT" w:eastAsia="it-IT" w:bidi="ar-SA"/>
              </w:rPr>
            </w:r>
          </w:p>
        </w:tc>
        <w:tc>
          <w:tcPr>
            <w:tcW w:w="1550" w:type="dxa"/>
            <w:tcBorders/>
          </w:tcPr>
          <w:p>
            <w:pPr>
              <w:pStyle w:val="Normal"/>
              <w:widowControl/>
              <w:spacing w:before="0" w:after="0"/>
              <w:jc w:val="left"/>
              <w:rPr>
                <w:rFonts w:ascii="Arial" w:hAnsi="Arial" w:cs="Arial"/>
                <w:sz w:val="20"/>
                <w:szCs w:val="20"/>
              </w:rPr>
            </w:pPr>
            <w:r>
              <w:rPr>
                <w:rFonts w:eastAsia="ＭＳ 明朝" w:cs="Arial" w:ascii="Arial" w:hAnsi="Arial"/>
                <w:kern w:val="0"/>
                <w:sz w:val="24"/>
                <w:szCs w:val="24"/>
                <w:lang w:val="it-IT" w:eastAsia="it-IT" w:bidi="ar-SA"/>
              </w:rPr>
            </w:r>
          </w:p>
        </w:tc>
        <w:tc>
          <w:tcPr>
            <w:tcW w:w="937" w:type="dxa"/>
            <w:tcBorders/>
          </w:tcPr>
          <w:p>
            <w:pPr>
              <w:pStyle w:val="Normal"/>
              <w:widowControl/>
              <w:spacing w:before="0" w:after="0"/>
              <w:jc w:val="left"/>
              <w:rPr>
                <w:rFonts w:ascii="Arial" w:hAnsi="Arial" w:cs="Arial"/>
                <w:sz w:val="20"/>
                <w:szCs w:val="20"/>
              </w:rPr>
            </w:pPr>
            <w:r>
              <w:rPr>
                <w:rFonts w:eastAsia="ＭＳ 明朝" w:cs="Arial" w:ascii="Arial" w:hAnsi="Arial"/>
                <w:kern w:val="0"/>
                <w:sz w:val="24"/>
                <w:szCs w:val="24"/>
                <w:lang w:val="it-IT" w:eastAsia="it-IT" w:bidi="ar-SA"/>
              </w:rPr>
            </w:r>
          </w:p>
        </w:tc>
        <w:tc>
          <w:tcPr>
            <w:tcW w:w="1629" w:type="dxa"/>
            <w:tcBorders/>
          </w:tcPr>
          <w:p>
            <w:pPr>
              <w:pStyle w:val="Normal"/>
              <w:widowControl/>
              <w:spacing w:before="0" w:after="0"/>
              <w:jc w:val="left"/>
              <w:rPr>
                <w:rFonts w:ascii="Arial" w:hAnsi="Arial" w:cs="Arial"/>
                <w:sz w:val="20"/>
                <w:szCs w:val="20"/>
              </w:rPr>
            </w:pPr>
            <w:r>
              <w:rPr>
                <w:rFonts w:eastAsia="ＭＳ 明朝" w:cs="Arial" w:ascii="Arial" w:hAnsi="Arial"/>
                <w:kern w:val="0"/>
                <w:sz w:val="24"/>
                <w:szCs w:val="24"/>
                <w:lang w:val="it-IT" w:eastAsia="it-IT" w:bidi="ar-SA"/>
              </w:rPr>
            </w:r>
          </w:p>
        </w:tc>
        <w:tc>
          <w:tcPr>
            <w:tcW w:w="606" w:type="dxa"/>
            <w:tcBorders/>
          </w:tcPr>
          <w:p>
            <w:pPr>
              <w:pStyle w:val="Normal"/>
              <w:widowControl/>
              <w:spacing w:before="0" w:after="0"/>
              <w:jc w:val="left"/>
              <w:rPr>
                <w:rFonts w:ascii="Arial" w:hAnsi="Arial" w:cs="Arial"/>
                <w:sz w:val="20"/>
                <w:szCs w:val="20"/>
              </w:rPr>
            </w:pPr>
            <w:r>
              <w:rPr>
                <w:rFonts w:eastAsia="ＭＳ 明朝" w:cs="Arial" w:ascii="Arial" w:hAnsi="Arial"/>
                <w:kern w:val="0"/>
                <w:sz w:val="24"/>
                <w:szCs w:val="24"/>
                <w:lang w:val="it-IT" w:eastAsia="it-IT" w:bidi="ar-SA"/>
              </w:rPr>
            </w:r>
          </w:p>
        </w:tc>
      </w:tr>
      <w:tr>
        <w:trPr>
          <w:trHeight w:val="284" w:hRule="atLeast"/>
        </w:trPr>
        <w:tc>
          <w:tcPr>
            <w:tcW w:w="440" w:type="dxa"/>
            <w:tcBorders/>
          </w:tcPr>
          <w:p>
            <w:pPr>
              <w:pStyle w:val="Normal"/>
              <w:widowControl/>
              <w:spacing w:before="0" w:after="0"/>
              <w:jc w:val="center"/>
              <w:rPr>
                <w:rFonts w:ascii="Arial" w:hAnsi="Arial" w:cs="Arial"/>
                <w:sz w:val="20"/>
                <w:szCs w:val="20"/>
              </w:rPr>
            </w:pPr>
            <w:r>
              <w:rPr>
                <w:rFonts w:eastAsia="ＭＳ 明朝" w:cs="Arial" w:ascii="Arial" w:hAnsi="Arial"/>
                <w:kern w:val="0"/>
                <w:sz w:val="20"/>
                <w:szCs w:val="20"/>
                <w:lang w:val="it-IT" w:eastAsia="it-IT" w:bidi="ar-SA"/>
              </w:rPr>
              <w:t>11</w:t>
            </w:r>
          </w:p>
        </w:tc>
        <w:tc>
          <w:tcPr>
            <w:tcW w:w="606" w:type="dxa"/>
            <w:tcBorders/>
          </w:tcPr>
          <w:p>
            <w:pPr>
              <w:pStyle w:val="Normal"/>
              <w:widowControl/>
              <w:spacing w:before="0" w:after="0"/>
              <w:jc w:val="left"/>
              <w:rPr>
                <w:rFonts w:ascii="Arial" w:hAnsi="Arial" w:cs="Arial"/>
                <w:sz w:val="20"/>
                <w:szCs w:val="20"/>
              </w:rPr>
            </w:pPr>
            <w:r>
              <w:rPr>
                <w:rFonts w:eastAsia="ＭＳ 明朝" w:cs="Arial" w:ascii="Arial" w:hAnsi="Arial"/>
                <w:kern w:val="0"/>
                <w:sz w:val="24"/>
                <w:szCs w:val="24"/>
                <w:lang w:val="it-IT" w:eastAsia="it-IT" w:bidi="ar-SA"/>
              </w:rPr>
            </w:r>
          </w:p>
        </w:tc>
        <w:tc>
          <w:tcPr>
            <w:tcW w:w="1676" w:type="dxa"/>
            <w:tcBorders/>
          </w:tcPr>
          <w:p>
            <w:pPr>
              <w:pStyle w:val="Normal"/>
              <w:widowControl/>
              <w:spacing w:before="0" w:after="0"/>
              <w:jc w:val="left"/>
              <w:rPr>
                <w:rFonts w:ascii="Arial" w:hAnsi="Arial" w:cs="Arial"/>
                <w:sz w:val="20"/>
                <w:szCs w:val="20"/>
              </w:rPr>
            </w:pPr>
            <w:r>
              <w:rPr>
                <w:rFonts w:eastAsia="ＭＳ 明朝" w:cs="Arial" w:ascii="Arial" w:hAnsi="Arial"/>
                <w:kern w:val="0"/>
                <w:sz w:val="24"/>
                <w:szCs w:val="24"/>
                <w:lang w:val="it-IT" w:eastAsia="it-IT" w:bidi="ar-SA"/>
              </w:rPr>
            </w:r>
          </w:p>
        </w:tc>
        <w:tc>
          <w:tcPr>
            <w:tcW w:w="1249" w:type="dxa"/>
            <w:tcBorders/>
          </w:tcPr>
          <w:p>
            <w:pPr>
              <w:pStyle w:val="Normal"/>
              <w:widowControl/>
              <w:spacing w:before="0" w:after="0"/>
              <w:jc w:val="left"/>
              <w:rPr>
                <w:rFonts w:ascii="Arial" w:hAnsi="Arial" w:cs="Arial"/>
                <w:sz w:val="20"/>
                <w:szCs w:val="20"/>
              </w:rPr>
            </w:pPr>
            <w:r>
              <w:rPr>
                <w:rFonts w:eastAsia="ＭＳ 明朝" w:cs="Arial" w:ascii="Arial" w:hAnsi="Arial"/>
                <w:kern w:val="0"/>
                <w:sz w:val="24"/>
                <w:szCs w:val="24"/>
                <w:lang w:val="it-IT" w:eastAsia="it-IT" w:bidi="ar-SA"/>
              </w:rPr>
            </w:r>
          </w:p>
        </w:tc>
        <w:tc>
          <w:tcPr>
            <w:tcW w:w="928" w:type="dxa"/>
            <w:tcBorders/>
          </w:tcPr>
          <w:p>
            <w:pPr>
              <w:pStyle w:val="Normal"/>
              <w:widowControl/>
              <w:spacing w:before="0" w:after="0"/>
              <w:jc w:val="left"/>
              <w:rPr>
                <w:rFonts w:ascii="Arial" w:hAnsi="Arial" w:cs="Arial"/>
                <w:sz w:val="20"/>
                <w:szCs w:val="20"/>
              </w:rPr>
            </w:pPr>
            <w:r>
              <w:rPr>
                <w:rFonts w:eastAsia="ＭＳ 明朝" w:cs="Arial" w:ascii="Arial" w:hAnsi="Arial"/>
                <w:kern w:val="0"/>
                <w:sz w:val="24"/>
                <w:szCs w:val="24"/>
                <w:lang w:val="it-IT" w:eastAsia="it-IT" w:bidi="ar-SA"/>
              </w:rPr>
            </w:r>
          </w:p>
        </w:tc>
        <w:tc>
          <w:tcPr>
            <w:tcW w:w="1550" w:type="dxa"/>
            <w:tcBorders/>
          </w:tcPr>
          <w:p>
            <w:pPr>
              <w:pStyle w:val="Normal"/>
              <w:widowControl/>
              <w:spacing w:before="0" w:after="0"/>
              <w:jc w:val="left"/>
              <w:rPr>
                <w:rFonts w:ascii="Arial" w:hAnsi="Arial" w:cs="Arial"/>
                <w:sz w:val="20"/>
                <w:szCs w:val="20"/>
              </w:rPr>
            </w:pPr>
            <w:r>
              <w:rPr>
                <w:rFonts w:eastAsia="ＭＳ 明朝" w:cs="Arial" w:ascii="Arial" w:hAnsi="Arial"/>
                <w:kern w:val="0"/>
                <w:sz w:val="24"/>
                <w:szCs w:val="24"/>
                <w:lang w:val="it-IT" w:eastAsia="it-IT" w:bidi="ar-SA"/>
              </w:rPr>
            </w:r>
          </w:p>
        </w:tc>
        <w:tc>
          <w:tcPr>
            <w:tcW w:w="937" w:type="dxa"/>
            <w:tcBorders/>
          </w:tcPr>
          <w:p>
            <w:pPr>
              <w:pStyle w:val="Normal"/>
              <w:widowControl/>
              <w:spacing w:before="0" w:after="0"/>
              <w:jc w:val="left"/>
              <w:rPr>
                <w:rFonts w:ascii="Arial" w:hAnsi="Arial" w:cs="Arial"/>
                <w:sz w:val="20"/>
                <w:szCs w:val="20"/>
              </w:rPr>
            </w:pPr>
            <w:r>
              <w:rPr>
                <w:rFonts w:eastAsia="ＭＳ 明朝" w:cs="Arial" w:ascii="Arial" w:hAnsi="Arial"/>
                <w:kern w:val="0"/>
                <w:sz w:val="24"/>
                <w:szCs w:val="24"/>
                <w:lang w:val="it-IT" w:eastAsia="it-IT" w:bidi="ar-SA"/>
              </w:rPr>
            </w:r>
          </w:p>
        </w:tc>
        <w:tc>
          <w:tcPr>
            <w:tcW w:w="1629" w:type="dxa"/>
            <w:tcBorders/>
          </w:tcPr>
          <w:p>
            <w:pPr>
              <w:pStyle w:val="Normal"/>
              <w:widowControl/>
              <w:spacing w:before="0" w:after="0"/>
              <w:jc w:val="left"/>
              <w:rPr>
                <w:rFonts w:ascii="Arial" w:hAnsi="Arial" w:cs="Arial"/>
                <w:sz w:val="20"/>
                <w:szCs w:val="20"/>
              </w:rPr>
            </w:pPr>
            <w:r>
              <w:rPr>
                <w:rFonts w:eastAsia="ＭＳ 明朝" w:cs="Arial" w:ascii="Arial" w:hAnsi="Arial"/>
                <w:kern w:val="0"/>
                <w:sz w:val="24"/>
                <w:szCs w:val="24"/>
                <w:lang w:val="it-IT" w:eastAsia="it-IT" w:bidi="ar-SA"/>
              </w:rPr>
            </w:r>
          </w:p>
        </w:tc>
        <w:tc>
          <w:tcPr>
            <w:tcW w:w="606" w:type="dxa"/>
            <w:tcBorders/>
          </w:tcPr>
          <w:p>
            <w:pPr>
              <w:pStyle w:val="Normal"/>
              <w:widowControl/>
              <w:spacing w:before="0" w:after="0"/>
              <w:jc w:val="left"/>
              <w:rPr>
                <w:rFonts w:ascii="Arial" w:hAnsi="Arial" w:cs="Arial"/>
                <w:sz w:val="20"/>
                <w:szCs w:val="20"/>
              </w:rPr>
            </w:pPr>
            <w:r>
              <w:rPr>
                <w:rFonts w:eastAsia="ＭＳ 明朝" w:cs="Arial" w:ascii="Arial" w:hAnsi="Arial"/>
                <w:kern w:val="0"/>
                <w:sz w:val="24"/>
                <w:szCs w:val="24"/>
                <w:lang w:val="it-IT" w:eastAsia="it-IT" w:bidi="ar-SA"/>
              </w:rPr>
            </w:r>
          </w:p>
        </w:tc>
      </w:tr>
      <w:tr>
        <w:trPr>
          <w:trHeight w:val="271" w:hRule="atLeast"/>
        </w:trPr>
        <w:tc>
          <w:tcPr>
            <w:tcW w:w="440" w:type="dxa"/>
            <w:tcBorders/>
          </w:tcPr>
          <w:p>
            <w:pPr>
              <w:pStyle w:val="Normal"/>
              <w:widowControl/>
              <w:spacing w:before="0" w:after="0"/>
              <w:jc w:val="center"/>
              <w:rPr>
                <w:rFonts w:ascii="Arial" w:hAnsi="Arial" w:cs="Arial"/>
                <w:sz w:val="20"/>
                <w:szCs w:val="20"/>
              </w:rPr>
            </w:pPr>
            <w:r>
              <w:rPr>
                <w:rFonts w:eastAsia="ＭＳ 明朝" w:cs="Arial" w:ascii="Arial" w:hAnsi="Arial"/>
                <w:kern w:val="0"/>
                <w:sz w:val="20"/>
                <w:szCs w:val="20"/>
                <w:lang w:val="it-IT" w:eastAsia="it-IT" w:bidi="ar-SA"/>
              </w:rPr>
              <w:t>12</w:t>
            </w:r>
          </w:p>
        </w:tc>
        <w:tc>
          <w:tcPr>
            <w:tcW w:w="606" w:type="dxa"/>
            <w:tcBorders/>
          </w:tcPr>
          <w:p>
            <w:pPr>
              <w:pStyle w:val="Normal"/>
              <w:widowControl/>
              <w:spacing w:before="0" w:after="0"/>
              <w:jc w:val="left"/>
              <w:rPr>
                <w:rFonts w:ascii="Arial" w:hAnsi="Arial" w:cs="Arial"/>
                <w:sz w:val="20"/>
                <w:szCs w:val="20"/>
              </w:rPr>
            </w:pPr>
            <w:r>
              <w:rPr>
                <w:rFonts w:eastAsia="ＭＳ 明朝" w:cs="Arial" w:ascii="Arial" w:hAnsi="Arial"/>
                <w:kern w:val="0"/>
                <w:sz w:val="24"/>
                <w:szCs w:val="24"/>
                <w:lang w:val="it-IT" w:eastAsia="it-IT" w:bidi="ar-SA"/>
              </w:rPr>
            </w:r>
          </w:p>
        </w:tc>
        <w:tc>
          <w:tcPr>
            <w:tcW w:w="1676" w:type="dxa"/>
            <w:tcBorders/>
          </w:tcPr>
          <w:p>
            <w:pPr>
              <w:pStyle w:val="Normal"/>
              <w:widowControl/>
              <w:spacing w:before="0" w:after="0"/>
              <w:jc w:val="left"/>
              <w:rPr>
                <w:rFonts w:ascii="Arial" w:hAnsi="Arial" w:cs="Arial"/>
                <w:sz w:val="20"/>
                <w:szCs w:val="20"/>
              </w:rPr>
            </w:pPr>
            <w:r>
              <w:rPr>
                <w:rFonts w:eastAsia="ＭＳ 明朝" w:cs="Arial" w:ascii="Arial" w:hAnsi="Arial"/>
                <w:kern w:val="0"/>
                <w:sz w:val="24"/>
                <w:szCs w:val="24"/>
                <w:lang w:val="it-IT" w:eastAsia="it-IT" w:bidi="ar-SA"/>
              </w:rPr>
            </w:r>
          </w:p>
        </w:tc>
        <w:tc>
          <w:tcPr>
            <w:tcW w:w="1249" w:type="dxa"/>
            <w:tcBorders/>
          </w:tcPr>
          <w:p>
            <w:pPr>
              <w:pStyle w:val="Normal"/>
              <w:widowControl/>
              <w:spacing w:before="0" w:after="0"/>
              <w:jc w:val="left"/>
              <w:rPr>
                <w:rFonts w:ascii="Arial" w:hAnsi="Arial" w:cs="Arial"/>
                <w:sz w:val="20"/>
                <w:szCs w:val="20"/>
              </w:rPr>
            </w:pPr>
            <w:r>
              <w:rPr>
                <w:rFonts w:eastAsia="ＭＳ 明朝" w:cs="Arial" w:ascii="Arial" w:hAnsi="Arial"/>
                <w:kern w:val="0"/>
                <w:sz w:val="24"/>
                <w:szCs w:val="24"/>
                <w:lang w:val="it-IT" w:eastAsia="it-IT" w:bidi="ar-SA"/>
              </w:rPr>
            </w:r>
          </w:p>
        </w:tc>
        <w:tc>
          <w:tcPr>
            <w:tcW w:w="928" w:type="dxa"/>
            <w:tcBorders/>
          </w:tcPr>
          <w:p>
            <w:pPr>
              <w:pStyle w:val="Normal"/>
              <w:widowControl/>
              <w:spacing w:before="0" w:after="0"/>
              <w:jc w:val="left"/>
              <w:rPr>
                <w:rFonts w:ascii="Arial" w:hAnsi="Arial" w:cs="Arial"/>
                <w:sz w:val="20"/>
                <w:szCs w:val="20"/>
              </w:rPr>
            </w:pPr>
            <w:r>
              <w:rPr>
                <w:rFonts w:eastAsia="ＭＳ 明朝" w:cs="Arial" w:ascii="Arial" w:hAnsi="Arial"/>
                <w:kern w:val="0"/>
                <w:sz w:val="24"/>
                <w:szCs w:val="24"/>
                <w:lang w:val="it-IT" w:eastAsia="it-IT" w:bidi="ar-SA"/>
              </w:rPr>
            </w:r>
          </w:p>
        </w:tc>
        <w:tc>
          <w:tcPr>
            <w:tcW w:w="1550" w:type="dxa"/>
            <w:tcBorders/>
          </w:tcPr>
          <w:p>
            <w:pPr>
              <w:pStyle w:val="Normal"/>
              <w:widowControl/>
              <w:spacing w:before="0" w:after="0"/>
              <w:jc w:val="left"/>
              <w:rPr>
                <w:rFonts w:ascii="Arial" w:hAnsi="Arial" w:cs="Arial"/>
                <w:sz w:val="20"/>
                <w:szCs w:val="20"/>
              </w:rPr>
            </w:pPr>
            <w:r>
              <w:rPr>
                <w:rFonts w:eastAsia="ＭＳ 明朝" w:cs="Arial" w:ascii="Arial" w:hAnsi="Arial"/>
                <w:kern w:val="0"/>
                <w:sz w:val="24"/>
                <w:szCs w:val="24"/>
                <w:lang w:val="it-IT" w:eastAsia="it-IT" w:bidi="ar-SA"/>
              </w:rPr>
            </w:r>
          </w:p>
        </w:tc>
        <w:tc>
          <w:tcPr>
            <w:tcW w:w="937" w:type="dxa"/>
            <w:tcBorders/>
          </w:tcPr>
          <w:p>
            <w:pPr>
              <w:pStyle w:val="Normal"/>
              <w:widowControl/>
              <w:spacing w:before="0" w:after="0"/>
              <w:jc w:val="left"/>
              <w:rPr>
                <w:rFonts w:ascii="Arial" w:hAnsi="Arial" w:cs="Arial"/>
                <w:sz w:val="20"/>
                <w:szCs w:val="20"/>
              </w:rPr>
            </w:pPr>
            <w:r>
              <w:rPr>
                <w:rFonts w:eastAsia="ＭＳ 明朝" w:cs="Arial" w:ascii="Arial" w:hAnsi="Arial"/>
                <w:kern w:val="0"/>
                <w:sz w:val="24"/>
                <w:szCs w:val="24"/>
                <w:lang w:val="it-IT" w:eastAsia="it-IT" w:bidi="ar-SA"/>
              </w:rPr>
            </w:r>
          </w:p>
        </w:tc>
        <w:tc>
          <w:tcPr>
            <w:tcW w:w="1629" w:type="dxa"/>
            <w:tcBorders/>
          </w:tcPr>
          <w:p>
            <w:pPr>
              <w:pStyle w:val="Normal"/>
              <w:widowControl/>
              <w:spacing w:before="0" w:after="0"/>
              <w:jc w:val="left"/>
              <w:rPr>
                <w:rFonts w:ascii="Arial" w:hAnsi="Arial" w:cs="Arial"/>
                <w:sz w:val="20"/>
                <w:szCs w:val="20"/>
              </w:rPr>
            </w:pPr>
            <w:r>
              <w:rPr>
                <w:rFonts w:eastAsia="ＭＳ 明朝" w:cs="Arial" w:ascii="Arial" w:hAnsi="Arial"/>
                <w:kern w:val="0"/>
                <w:sz w:val="24"/>
                <w:szCs w:val="24"/>
                <w:lang w:val="it-IT" w:eastAsia="it-IT" w:bidi="ar-SA"/>
              </w:rPr>
            </w:r>
          </w:p>
        </w:tc>
        <w:tc>
          <w:tcPr>
            <w:tcW w:w="606" w:type="dxa"/>
            <w:tcBorders/>
          </w:tcPr>
          <w:p>
            <w:pPr>
              <w:pStyle w:val="Normal"/>
              <w:widowControl/>
              <w:spacing w:before="0" w:after="0"/>
              <w:jc w:val="left"/>
              <w:rPr>
                <w:rFonts w:ascii="Arial" w:hAnsi="Arial" w:cs="Arial"/>
                <w:sz w:val="20"/>
                <w:szCs w:val="20"/>
              </w:rPr>
            </w:pPr>
            <w:r>
              <w:rPr>
                <w:rFonts w:eastAsia="ＭＳ 明朝" w:cs="Arial" w:ascii="Arial" w:hAnsi="Arial"/>
                <w:kern w:val="0"/>
                <w:sz w:val="24"/>
                <w:szCs w:val="24"/>
                <w:lang w:val="it-IT" w:eastAsia="it-IT" w:bidi="ar-SA"/>
              </w:rPr>
            </w:r>
          </w:p>
        </w:tc>
      </w:tr>
      <w:tr>
        <w:trPr>
          <w:trHeight w:val="271" w:hRule="atLeast"/>
        </w:trPr>
        <w:tc>
          <w:tcPr>
            <w:tcW w:w="440" w:type="dxa"/>
            <w:tcBorders/>
          </w:tcPr>
          <w:p>
            <w:pPr>
              <w:pStyle w:val="Normal"/>
              <w:widowControl/>
              <w:spacing w:before="0" w:after="0"/>
              <w:jc w:val="center"/>
              <w:rPr>
                <w:rFonts w:ascii="Arial" w:hAnsi="Arial" w:cs="Arial"/>
                <w:sz w:val="20"/>
                <w:szCs w:val="20"/>
              </w:rPr>
            </w:pPr>
            <w:r>
              <w:rPr>
                <w:rFonts w:eastAsia="ＭＳ 明朝" w:cs="Arial" w:ascii="Arial" w:hAnsi="Arial"/>
                <w:kern w:val="0"/>
                <w:sz w:val="20"/>
                <w:szCs w:val="20"/>
                <w:lang w:val="it-IT" w:eastAsia="it-IT" w:bidi="ar-SA"/>
              </w:rPr>
              <w:t>13</w:t>
            </w:r>
          </w:p>
        </w:tc>
        <w:tc>
          <w:tcPr>
            <w:tcW w:w="606" w:type="dxa"/>
            <w:tcBorders/>
          </w:tcPr>
          <w:p>
            <w:pPr>
              <w:pStyle w:val="Normal"/>
              <w:widowControl/>
              <w:spacing w:before="0" w:after="0"/>
              <w:jc w:val="left"/>
              <w:rPr>
                <w:rFonts w:ascii="Arial" w:hAnsi="Arial" w:cs="Arial"/>
                <w:sz w:val="20"/>
                <w:szCs w:val="20"/>
              </w:rPr>
            </w:pPr>
            <w:r>
              <w:rPr>
                <w:rFonts w:eastAsia="ＭＳ 明朝" w:cs="Arial" w:ascii="Arial" w:hAnsi="Arial"/>
                <w:kern w:val="0"/>
                <w:sz w:val="24"/>
                <w:szCs w:val="24"/>
                <w:lang w:val="it-IT" w:eastAsia="it-IT" w:bidi="ar-SA"/>
              </w:rPr>
            </w:r>
          </w:p>
        </w:tc>
        <w:tc>
          <w:tcPr>
            <w:tcW w:w="1676" w:type="dxa"/>
            <w:tcBorders/>
          </w:tcPr>
          <w:p>
            <w:pPr>
              <w:pStyle w:val="Normal"/>
              <w:widowControl/>
              <w:spacing w:before="0" w:after="0"/>
              <w:jc w:val="left"/>
              <w:rPr>
                <w:rFonts w:ascii="Arial" w:hAnsi="Arial" w:cs="Arial"/>
                <w:sz w:val="20"/>
                <w:szCs w:val="20"/>
              </w:rPr>
            </w:pPr>
            <w:r>
              <w:rPr>
                <w:rFonts w:eastAsia="ＭＳ 明朝" w:cs="Arial" w:ascii="Arial" w:hAnsi="Arial"/>
                <w:kern w:val="0"/>
                <w:sz w:val="24"/>
                <w:szCs w:val="24"/>
                <w:lang w:val="it-IT" w:eastAsia="it-IT" w:bidi="ar-SA"/>
              </w:rPr>
            </w:r>
          </w:p>
        </w:tc>
        <w:tc>
          <w:tcPr>
            <w:tcW w:w="1249" w:type="dxa"/>
            <w:tcBorders/>
          </w:tcPr>
          <w:p>
            <w:pPr>
              <w:pStyle w:val="Normal"/>
              <w:widowControl/>
              <w:spacing w:before="0" w:after="0"/>
              <w:jc w:val="left"/>
              <w:rPr>
                <w:rFonts w:ascii="Arial" w:hAnsi="Arial" w:cs="Arial"/>
                <w:sz w:val="20"/>
                <w:szCs w:val="20"/>
              </w:rPr>
            </w:pPr>
            <w:r>
              <w:rPr>
                <w:rFonts w:eastAsia="ＭＳ 明朝" w:cs="Arial" w:ascii="Arial" w:hAnsi="Arial"/>
                <w:kern w:val="0"/>
                <w:sz w:val="24"/>
                <w:szCs w:val="24"/>
                <w:lang w:val="it-IT" w:eastAsia="it-IT" w:bidi="ar-SA"/>
              </w:rPr>
            </w:r>
          </w:p>
        </w:tc>
        <w:tc>
          <w:tcPr>
            <w:tcW w:w="928" w:type="dxa"/>
            <w:tcBorders/>
          </w:tcPr>
          <w:p>
            <w:pPr>
              <w:pStyle w:val="Normal"/>
              <w:widowControl/>
              <w:spacing w:before="0" w:after="0"/>
              <w:jc w:val="left"/>
              <w:rPr>
                <w:rFonts w:ascii="Arial" w:hAnsi="Arial" w:cs="Arial"/>
                <w:sz w:val="20"/>
                <w:szCs w:val="20"/>
              </w:rPr>
            </w:pPr>
            <w:r>
              <w:rPr>
                <w:rFonts w:eastAsia="ＭＳ 明朝" w:cs="Arial" w:ascii="Arial" w:hAnsi="Arial"/>
                <w:kern w:val="0"/>
                <w:sz w:val="24"/>
                <w:szCs w:val="24"/>
                <w:lang w:val="it-IT" w:eastAsia="it-IT" w:bidi="ar-SA"/>
              </w:rPr>
            </w:r>
          </w:p>
        </w:tc>
        <w:tc>
          <w:tcPr>
            <w:tcW w:w="1550" w:type="dxa"/>
            <w:tcBorders/>
          </w:tcPr>
          <w:p>
            <w:pPr>
              <w:pStyle w:val="Normal"/>
              <w:widowControl/>
              <w:spacing w:before="0" w:after="0"/>
              <w:jc w:val="left"/>
              <w:rPr>
                <w:rFonts w:ascii="Arial" w:hAnsi="Arial" w:cs="Arial"/>
                <w:sz w:val="20"/>
                <w:szCs w:val="20"/>
              </w:rPr>
            </w:pPr>
            <w:r>
              <w:rPr>
                <w:rFonts w:eastAsia="ＭＳ 明朝" w:cs="Arial" w:ascii="Arial" w:hAnsi="Arial"/>
                <w:kern w:val="0"/>
                <w:sz w:val="24"/>
                <w:szCs w:val="24"/>
                <w:lang w:val="it-IT" w:eastAsia="it-IT" w:bidi="ar-SA"/>
              </w:rPr>
            </w:r>
          </w:p>
        </w:tc>
        <w:tc>
          <w:tcPr>
            <w:tcW w:w="937" w:type="dxa"/>
            <w:tcBorders/>
          </w:tcPr>
          <w:p>
            <w:pPr>
              <w:pStyle w:val="Normal"/>
              <w:widowControl/>
              <w:spacing w:before="0" w:after="0"/>
              <w:jc w:val="left"/>
              <w:rPr>
                <w:rFonts w:ascii="Arial" w:hAnsi="Arial" w:cs="Arial"/>
                <w:sz w:val="20"/>
                <w:szCs w:val="20"/>
              </w:rPr>
            </w:pPr>
            <w:r>
              <w:rPr>
                <w:rFonts w:eastAsia="ＭＳ 明朝" w:cs="Arial" w:ascii="Arial" w:hAnsi="Arial"/>
                <w:kern w:val="0"/>
                <w:sz w:val="24"/>
                <w:szCs w:val="24"/>
                <w:lang w:val="it-IT" w:eastAsia="it-IT" w:bidi="ar-SA"/>
              </w:rPr>
            </w:r>
          </w:p>
        </w:tc>
        <w:tc>
          <w:tcPr>
            <w:tcW w:w="1629" w:type="dxa"/>
            <w:tcBorders/>
          </w:tcPr>
          <w:p>
            <w:pPr>
              <w:pStyle w:val="Normal"/>
              <w:widowControl/>
              <w:spacing w:before="0" w:after="0"/>
              <w:jc w:val="left"/>
              <w:rPr>
                <w:rFonts w:ascii="Arial" w:hAnsi="Arial" w:cs="Arial"/>
                <w:sz w:val="20"/>
                <w:szCs w:val="20"/>
              </w:rPr>
            </w:pPr>
            <w:r>
              <w:rPr>
                <w:rFonts w:eastAsia="ＭＳ 明朝" w:cs="Arial" w:ascii="Arial" w:hAnsi="Arial"/>
                <w:kern w:val="0"/>
                <w:sz w:val="24"/>
                <w:szCs w:val="24"/>
                <w:lang w:val="it-IT" w:eastAsia="it-IT" w:bidi="ar-SA"/>
              </w:rPr>
            </w:r>
          </w:p>
        </w:tc>
        <w:tc>
          <w:tcPr>
            <w:tcW w:w="606" w:type="dxa"/>
            <w:tcBorders/>
          </w:tcPr>
          <w:p>
            <w:pPr>
              <w:pStyle w:val="Normal"/>
              <w:widowControl/>
              <w:spacing w:before="0" w:after="0"/>
              <w:jc w:val="left"/>
              <w:rPr>
                <w:rFonts w:ascii="Arial" w:hAnsi="Arial" w:cs="Arial"/>
                <w:sz w:val="20"/>
                <w:szCs w:val="20"/>
              </w:rPr>
            </w:pPr>
            <w:r>
              <w:rPr>
                <w:rFonts w:eastAsia="ＭＳ 明朝" w:cs="Arial" w:ascii="Arial" w:hAnsi="Arial"/>
                <w:kern w:val="0"/>
                <w:sz w:val="24"/>
                <w:szCs w:val="24"/>
                <w:lang w:val="it-IT" w:eastAsia="it-IT" w:bidi="ar-SA"/>
              </w:rPr>
            </w:r>
          </w:p>
        </w:tc>
      </w:tr>
    </w:tbl>
    <w:p>
      <w:pPr>
        <w:pStyle w:val="Normal"/>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Normal"/>
        <w:spacing w:lineRule="auto" w:line="276" w:before="0" w:after="60"/>
        <w:rPr>
          <w:rFonts w:ascii="Arial" w:hAnsi="Arial" w:cs="Arial"/>
          <w:i/>
          <w:i/>
          <w:iCs/>
          <w:u w:val="single"/>
        </w:rPr>
      </w:pPr>
      <w:r>
        <w:rPr>
          <w:rFonts w:cs="Arial" w:ascii="Arial" w:hAnsi="Arial"/>
          <w:i/>
          <w:iCs/>
          <w:u w:val="single"/>
        </w:rPr>
        <w:t>B.</w:t>
      </w:r>
      <w:r>
        <w:rPr>
          <w:rFonts w:cs="Arial" w:ascii="Arial" w:hAnsi="Arial"/>
          <w:u w:val="single"/>
        </w:rPr>
        <w:t xml:space="preserve"> </w:t>
      </w:r>
      <w:r>
        <w:rPr>
          <w:rFonts w:cs="Arial" w:ascii="Arial" w:hAnsi="Arial"/>
          <w:i/>
          <w:iCs/>
          <w:u w:val="single"/>
        </w:rPr>
        <w:t xml:space="preserve">Schema di provvedimento di autorizzazione allo svolgimento delle operazioni di registrazione di protocollo sul registro di emergenza. </w:t>
      </w:r>
    </w:p>
    <w:p>
      <w:pPr>
        <w:pStyle w:val="Normal"/>
        <w:spacing w:lineRule="auto" w:line="276" w:before="0" w:after="60"/>
        <w:rPr>
          <w:rFonts w:ascii="Arial" w:hAnsi="Arial" w:cs="Arial"/>
          <w:i/>
          <w:i/>
          <w:iCs/>
          <w:u w:val="single"/>
        </w:rPr>
      </w:pPr>
      <w:r>
        <w:rPr>
          <w:rFonts w:cs="Arial" w:ascii="Arial" w:hAnsi="Arial"/>
          <w:i/>
          <w:iCs/>
          <w:u w:val="single"/>
        </w:rPr>
      </w:r>
    </w:p>
    <w:p>
      <w:pPr>
        <w:pStyle w:val="Normal"/>
        <w:spacing w:lineRule="auto" w:line="276" w:before="0" w:after="60"/>
        <w:jc w:val="both"/>
        <w:rPr>
          <w:rFonts w:ascii="Arial" w:hAnsi="Arial" w:cs="Arial"/>
        </w:rPr>
      </w:pPr>
      <w:r>
        <w:rPr>
          <w:rFonts w:cs="Arial" w:ascii="Arial" w:hAnsi="Arial"/>
        </w:rPr>
        <w:t xml:space="preserve">Ai sensi dell’art. 63 del DPR 28 dicembre 2000 n. 445, preso atto che, per le cause sotto riportate: </w:t>
        <w:softHyphen/>
        <w:softHyphen/>
        <w:softHyphen/>
        <w:t xml:space="preserve"> </w:t>
      </w:r>
    </w:p>
    <w:p>
      <w:pPr>
        <w:pStyle w:val="ListParagraph"/>
        <w:numPr>
          <w:ilvl w:val="0"/>
          <w:numId w:val="1"/>
        </w:numPr>
        <w:spacing w:lineRule="auto" w:line="276" w:before="0" w:after="60"/>
        <w:contextualSpacing/>
        <w:jc w:val="both"/>
        <w:rPr>
          <w:rFonts w:ascii="Arial" w:hAnsi="Arial" w:cs="Arial"/>
        </w:rPr>
      </w:pPr>
      <w:r>
        <w:rPr>
          <w:rFonts w:cs="Arial" w:ascii="Arial" w:hAnsi="Arial"/>
        </w:rPr>
        <w:t xml:space="preserve">Data interruzione: </w:t>
      </w:r>
      <w:r>
        <w:rPr>
          <w:rFonts w:cs="Arial" w:ascii="Arial" w:hAnsi="Arial"/>
          <w:i/>
          <w:iCs/>
        </w:rPr>
        <w:t>[campo da compilare]</w:t>
      </w:r>
    </w:p>
    <w:p>
      <w:pPr>
        <w:pStyle w:val="ListParagraph"/>
        <w:numPr>
          <w:ilvl w:val="0"/>
          <w:numId w:val="1"/>
        </w:numPr>
        <w:spacing w:lineRule="auto" w:line="276" w:before="0" w:after="60"/>
        <w:contextualSpacing/>
        <w:jc w:val="both"/>
        <w:rPr>
          <w:rFonts w:ascii="Arial" w:hAnsi="Arial" w:cs="Arial"/>
        </w:rPr>
      </w:pPr>
      <w:r>
        <w:rPr>
          <w:rFonts w:cs="Arial" w:ascii="Arial" w:hAnsi="Arial"/>
        </w:rPr>
        <w:t xml:space="preserve">Ora interruzione: </w:t>
      </w:r>
      <w:r>
        <w:rPr>
          <w:rFonts w:cs="Arial" w:ascii="Arial" w:hAnsi="Arial"/>
          <w:i/>
          <w:iCs/>
        </w:rPr>
        <w:t>[campo da compilare]</w:t>
      </w:r>
    </w:p>
    <w:p>
      <w:pPr>
        <w:pStyle w:val="ListParagraph"/>
        <w:numPr>
          <w:ilvl w:val="0"/>
          <w:numId w:val="1"/>
        </w:numPr>
        <w:spacing w:lineRule="auto" w:line="276" w:before="0" w:after="60"/>
        <w:contextualSpacing/>
        <w:jc w:val="both"/>
        <w:rPr>
          <w:rFonts w:ascii="Arial" w:hAnsi="Arial" w:cs="Arial"/>
        </w:rPr>
      </w:pPr>
      <w:r>
        <w:rPr>
          <w:rFonts w:cs="Arial" w:ascii="Arial" w:hAnsi="Arial"/>
        </w:rPr>
        <w:t xml:space="preserve">Causa della interruzione: </w:t>
      </w:r>
      <w:r>
        <w:rPr>
          <w:rFonts w:cs="Arial" w:ascii="Arial" w:hAnsi="Arial"/>
          <w:i/>
          <w:iCs/>
        </w:rPr>
        <w:t>[campo da compilare]</w:t>
      </w:r>
    </w:p>
    <w:p>
      <w:pPr>
        <w:pStyle w:val="Normal"/>
        <w:spacing w:lineRule="auto" w:line="276" w:before="0" w:after="60"/>
        <w:jc w:val="both"/>
        <w:rPr>
          <w:rFonts w:ascii="Arial" w:hAnsi="Arial" w:cs="Arial"/>
        </w:rPr>
      </w:pPr>
      <w:r>
        <w:rPr>
          <w:rFonts w:cs="Arial" w:ascii="Arial" w:hAnsi="Arial"/>
        </w:rPr>
        <w:t>non è possibile utilizzare la normale procedura informatica, si autorizza lo svolgimento delle operazioni di registrazione di protocollo sul Registro di emergenza.</w:t>
      </w:r>
    </w:p>
    <w:p>
      <w:pPr>
        <w:pStyle w:val="Normal"/>
        <w:spacing w:lineRule="auto" w:line="276" w:before="0" w:after="60"/>
        <w:jc w:val="both"/>
        <w:rPr>
          <w:rFonts w:ascii="Arial" w:hAnsi="Arial" w:cs="Arial"/>
        </w:rPr>
      </w:pPr>
      <w:r>
        <w:rPr>
          <w:rFonts w:cs="Arial" w:ascii="Arial" w:hAnsi="Arial"/>
        </w:rPr>
        <w:t>Il Responsabile della gestione documentale</w:t>
      </w:r>
    </w:p>
    <w:p>
      <w:pPr>
        <w:pStyle w:val="Normal"/>
        <w:spacing w:lineRule="auto" w:line="276" w:before="0" w:after="60"/>
        <w:jc w:val="both"/>
        <w:rPr>
          <w:rFonts w:ascii="Arial" w:hAnsi="Arial" w:cs="Arial"/>
          <w:i/>
          <w:i/>
          <w:iCs/>
        </w:rPr>
      </w:pPr>
      <w:r>
        <w:rPr>
          <w:rFonts w:cs="Arial" w:ascii="Arial" w:hAnsi="Arial"/>
          <w:i/>
          <w:iCs/>
        </w:rPr>
        <w:t>[firma autografa del responsabile]</w:t>
      </w:r>
    </w:p>
    <w:p>
      <w:pPr>
        <w:pStyle w:val="Normal"/>
        <w:spacing w:lineRule="auto" w:line="276" w:before="0" w:after="60"/>
        <w:jc w:val="both"/>
        <w:rPr>
          <w:rFonts w:ascii="Arial" w:hAnsi="Arial" w:cs="Arial"/>
          <w:i/>
          <w:i/>
          <w:iCs/>
        </w:rPr>
      </w:pPr>
      <w:r>
        <w:rPr>
          <w:rFonts w:cs="Arial" w:ascii="Arial" w:hAnsi="Arial"/>
          <w:i/>
          <w:iCs/>
        </w:rPr>
      </w:r>
    </w:p>
    <w:p>
      <w:pPr>
        <w:pStyle w:val="Normal"/>
        <w:spacing w:lineRule="auto" w:line="276" w:before="0" w:after="60"/>
        <w:rPr>
          <w:rFonts w:ascii="Arial" w:hAnsi="Arial" w:cs="Arial"/>
          <w:i/>
          <w:i/>
          <w:iCs/>
          <w:u w:val="single"/>
        </w:rPr>
      </w:pPr>
      <w:r>
        <w:rPr>
          <w:rFonts w:cs="Arial" w:ascii="Arial" w:hAnsi="Arial"/>
          <w:i/>
          <w:iCs/>
          <w:u w:val="single"/>
        </w:rPr>
        <w:t>C.</w:t>
      </w:r>
      <w:r>
        <w:rPr>
          <w:rFonts w:cs="Arial" w:ascii="Arial" w:hAnsi="Arial"/>
          <w:u w:val="single"/>
        </w:rPr>
        <w:t xml:space="preserve"> </w:t>
      </w:r>
      <w:r>
        <w:rPr>
          <w:rFonts w:cs="Arial" w:ascii="Arial" w:hAnsi="Arial"/>
          <w:i/>
          <w:iCs/>
          <w:u w:val="single"/>
        </w:rPr>
        <w:t xml:space="preserve">Schema di provvedimento di revoca allo svolgimento delle operazioni di registrazione di protocollo sul registro di emergenza. </w:t>
      </w:r>
    </w:p>
    <w:p>
      <w:pPr>
        <w:pStyle w:val="Normal"/>
        <w:spacing w:lineRule="auto" w:line="276" w:before="0" w:after="60"/>
        <w:jc w:val="both"/>
        <w:rPr>
          <w:rFonts w:ascii="Arial" w:hAnsi="Arial" w:cs="Arial"/>
        </w:rPr>
      </w:pPr>
      <w:r>
        <w:rPr>
          <w:rFonts w:cs="Arial" w:ascii="Arial" w:hAnsi="Arial"/>
        </w:rPr>
      </w:r>
    </w:p>
    <w:p>
      <w:pPr>
        <w:pStyle w:val="Normal"/>
        <w:spacing w:lineRule="auto" w:line="276" w:before="0" w:after="60"/>
        <w:jc w:val="both"/>
        <w:rPr>
          <w:rFonts w:ascii="Arial" w:hAnsi="Arial" w:cs="Arial"/>
        </w:rPr>
      </w:pPr>
      <w:r>
        <w:rPr>
          <w:rFonts w:cs="Arial" w:ascii="Arial" w:hAnsi="Arial"/>
        </w:rPr>
        <w:t xml:space="preserve">Ai sensi dell’art. 63 del DPR 28 dicembre 2000 n. 445, </w:t>
      </w:r>
    </w:p>
    <w:p>
      <w:pPr>
        <w:pStyle w:val="Normal"/>
        <w:spacing w:lineRule="auto" w:line="276" w:before="0" w:after="60"/>
        <w:jc w:val="both"/>
        <w:rPr>
          <w:rFonts w:ascii="Arial" w:hAnsi="Arial" w:cs="Arial"/>
        </w:rPr>
      </w:pPr>
      <w:r>
        <w:rPr>
          <w:rFonts w:cs="Arial" w:ascii="Arial" w:hAnsi="Arial"/>
        </w:rPr>
        <w:t xml:space="preserve">considerato che, per le cause sotto riportate: </w:t>
        <w:softHyphen/>
        <w:softHyphen/>
        <w:softHyphen/>
        <w:t xml:space="preserve"> </w:t>
      </w:r>
    </w:p>
    <w:p>
      <w:pPr>
        <w:pStyle w:val="ListParagraph"/>
        <w:numPr>
          <w:ilvl w:val="0"/>
          <w:numId w:val="1"/>
        </w:numPr>
        <w:spacing w:lineRule="auto" w:line="276" w:before="0" w:after="60"/>
        <w:contextualSpacing/>
        <w:jc w:val="both"/>
        <w:rPr>
          <w:rFonts w:ascii="Arial" w:hAnsi="Arial" w:cs="Arial"/>
        </w:rPr>
      </w:pPr>
      <w:r>
        <w:rPr>
          <w:rFonts w:cs="Arial" w:ascii="Arial" w:hAnsi="Arial"/>
        </w:rPr>
        <w:t xml:space="preserve">Data interruzione: </w:t>
      </w:r>
      <w:r>
        <w:rPr>
          <w:rFonts w:cs="Arial" w:ascii="Arial" w:hAnsi="Arial"/>
          <w:i/>
          <w:iCs/>
        </w:rPr>
        <w:t>[campo da compilare]</w:t>
      </w:r>
    </w:p>
    <w:p>
      <w:pPr>
        <w:pStyle w:val="ListParagraph"/>
        <w:numPr>
          <w:ilvl w:val="0"/>
          <w:numId w:val="1"/>
        </w:numPr>
        <w:spacing w:lineRule="auto" w:line="276" w:before="0" w:after="60"/>
        <w:contextualSpacing/>
        <w:jc w:val="both"/>
        <w:rPr>
          <w:rFonts w:ascii="Arial" w:hAnsi="Arial" w:cs="Arial"/>
        </w:rPr>
      </w:pPr>
      <w:r>
        <w:rPr>
          <w:rFonts w:cs="Arial" w:ascii="Arial" w:hAnsi="Arial"/>
        </w:rPr>
        <w:t xml:space="preserve">Ora interruzione: </w:t>
      </w:r>
      <w:r>
        <w:rPr>
          <w:rFonts w:cs="Arial" w:ascii="Arial" w:hAnsi="Arial"/>
          <w:i/>
          <w:iCs/>
        </w:rPr>
        <w:t>[campo da compilare]</w:t>
      </w:r>
    </w:p>
    <w:p>
      <w:pPr>
        <w:pStyle w:val="ListParagraph"/>
        <w:numPr>
          <w:ilvl w:val="0"/>
          <w:numId w:val="1"/>
        </w:numPr>
        <w:spacing w:lineRule="auto" w:line="276" w:before="0" w:after="60"/>
        <w:contextualSpacing/>
        <w:jc w:val="both"/>
        <w:rPr>
          <w:rFonts w:ascii="Arial" w:hAnsi="Arial" w:cs="Arial"/>
        </w:rPr>
      </w:pPr>
      <w:r>
        <w:rPr>
          <w:rFonts w:cs="Arial" w:ascii="Arial" w:hAnsi="Arial"/>
        </w:rPr>
        <w:t xml:space="preserve">Causa della interruzione: </w:t>
      </w:r>
      <w:r>
        <w:rPr>
          <w:rFonts w:cs="Arial" w:ascii="Arial" w:hAnsi="Arial"/>
          <w:i/>
          <w:iCs/>
        </w:rPr>
        <w:t>[campo da compilare]</w:t>
      </w:r>
    </w:p>
    <w:p>
      <w:pPr>
        <w:pStyle w:val="Normal"/>
        <w:spacing w:lineRule="auto" w:line="276" w:before="0" w:after="60"/>
        <w:jc w:val="both"/>
        <w:rPr>
          <w:rFonts w:ascii="Arial" w:hAnsi="Arial" w:cs="Arial"/>
        </w:rPr>
      </w:pPr>
      <w:r>
        <w:rPr>
          <w:rFonts w:cs="Arial" w:ascii="Arial" w:hAnsi="Arial"/>
        </w:rPr>
        <w:t>non è stato possibile utilizzare la normale procedura informatica e, dunque, è stato autorizzato lo svolgimento delle operazioni di registrazione di protocollo sul Registro di emergenza;</w:t>
      </w:r>
    </w:p>
    <w:p>
      <w:pPr>
        <w:pStyle w:val="Normal"/>
        <w:spacing w:lineRule="auto" w:line="276" w:before="0" w:after="60"/>
        <w:jc w:val="both"/>
        <w:rPr>
          <w:rFonts w:ascii="Arial" w:hAnsi="Arial" w:cs="Arial"/>
        </w:rPr>
      </w:pPr>
      <w:r>
        <w:rPr>
          <w:rFonts w:cs="Arial" w:ascii="Arial" w:hAnsi="Arial"/>
        </w:rPr>
        <w:t>preso atto che dalla data sotto riportata:</w:t>
      </w:r>
    </w:p>
    <w:p>
      <w:pPr>
        <w:pStyle w:val="ListParagraph"/>
        <w:numPr>
          <w:ilvl w:val="0"/>
          <w:numId w:val="2"/>
        </w:numPr>
        <w:spacing w:lineRule="auto" w:line="276" w:before="0" w:after="60"/>
        <w:contextualSpacing/>
        <w:jc w:val="both"/>
        <w:rPr>
          <w:rFonts w:ascii="Arial" w:hAnsi="Arial" w:cs="Arial"/>
        </w:rPr>
      </w:pPr>
      <w:r>
        <w:rPr>
          <w:rFonts w:cs="Arial" w:ascii="Arial" w:hAnsi="Arial"/>
        </w:rPr>
        <w:t xml:space="preserve">Data ripristino: </w:t>
      </w:r>
      <w:r>
        <w:rPr>
          <w:rFonts w:cs="Arial" w:ascii="Arial" w:hAnsi="Arial"/>
          <w:i/>
          <w:iCs/>
        </w:rPr>
        <w:t>[campo da compilare]</w:t>
      </w:r>
    </w:p>
    <w:p>
      <w:pPr>
        <w:pStyle w:val="ListParagraph"/>
        <w:numPr>
          <w:ilvl w:val="0"/>
          <w:numId w:val="2"/>
        </w:numPr>
        <w:spacing w:lineRule="auto" w:line="276" w:before="0" w:after="60"/>
        <w:contextualSpacing/>
        <w:jc w:val="both"/>
        <w:rPr>
          <w:rFonts w:ascii="Arial" w:hAnsi="Arial" w:cs="Arial"/>
        </w:rPr>
      </w:pPr>
      <w:r>
        <w:rPr>
          <w:rFonts w:cs="Arial" w:ascii="Arial" w:hAnsi="Arial"/>
        </w:rPr>
        <w:t>Ora ripristino:</w:t>
      </w:r>
      <w:r>
        <w:rPr>
          <w:rFonts w:cs="Arial" w:ascii="Arial" w:hAnsi="Arial"/>
          <w:i/>
          <w:iCs/>
        </w:rPr>
        <w:t xml:space="preserve"> [campo da compilare]</w:t>
      </w:r>
    </w:p>
    <w:p>
      <w:pPr>
        <w:pStyle w:val="Normal"/>
        <w:spacing w:lineRule="auto" w:line="276" w:before="0" w:after="60"/>
        <w:jc w:val="both"/>
        <w:rPr>
          <w:rFonts w:ascii="Arial" w:hAnsi="Arial" w:cs="Arial"/>
        </w:rPr>
      </w:pPr>
      <w:r>
        <w:rPr>
          <w:rFonts w:cs="Arial" w:ascii="Arial" w:hAnsi="Arial"/>
        </w:rPr>
      </w:r>
    </w:p>
    <w:p>
      <w:pPr>
        <w:pStyle w:val="Normal"/>
        <w:spacing w:lineRule="auto" w:line="276" w:before="0" w:after="60"/>
        <w:jc w:val="both"/>
        <w:rPr>
          <w:rFonts w:ascii="Arial" w:hAnsi="Arial" w:cs="Arial"/>
        </w:rPr>
      </w:pPr>
      <w:r>
        <w:rPr>
          <w:rFonts w:cs="Arial" w:ascii="Arial" w:hAnsi="Arial"/>
        </w:rPr>
        <w:t>è stato ripristinato il normale funzionamento della procedura informatica, si revoca l’autorizzazione allo svolgimento delle operazioni di registrazione di protocollo sul Registro di emergenza e si dispone il tempestivo inserimento delle informazioni relative ai documenti protocollati in emergenza nel sistema informatico, con automatica attribuzione della numerazione di protocollo ordinaria, mantenendo la correlazione con la numerazione utilizzata in emergenza.</w:t>
      </w:r>
    </w:p>
    <w:p>
      <w:pPr>
        <w:pStyle w:val="Normal"/>
        <w:spacing w:lineRule="auto" w:line="276" w:before="0" w:after="60"/>
        <w:jc w:val="both"/>
        <w:rPr>
          <w:rFonts w:ascii="Arial" w:hAnsi="Arial" w:cs="Arial"/>
        </w:rPr>
      </w:pPr>
      <w:r>
        <w:rPr>
          <w:rFonts w:cs="Arial" w:ascii="Arial" w:hAnsi="Arial"/>
        </w:rPr>
        <w:t>Il Responsabile della gestione documentale</w:t>
      </w:r>
    </w:p>
    <w:p>
      <w:pPr>
        <w:pStyle w:val="Normal"/>
        <w:spacing w:lineRule="auto" w:line="276" w:before="0" w:after="60"/>
        <w:jc w:val="both"/>
        <w:rPr>
          <w:rFonts w:ascii="Arial" w:hAnsi="Arial" w:cs="Arial"/>
          <w:i/>
          <w:i/>
          <w:iCs/>
        </w:rPr>
      </w:pPr>
      <w:r>
        <w:rPr>
          <w:rFonts w:cs="Arial" w:ascii="Arial" w:hAnsi="Arial"/>
          <w:i/>
          <w:iCs/>
        </w:rPr>
        <w:t>[firma autografa del responsabile]</w:t>
      </w:r>
    </w:p>
    <w:p>
      <w:pPr>
        <w:pStyle w:val="Normal"/>
        <w:spacing w:lineRule="auto" w:line="276" w:before="0" w:after="60"/>
        <w:jc w:val="both"/>
        <w:rPr>
          <w:rFonts w:ascii="Arial" w:hAnsi="Arial" w:cs="Arial"/>
        </w:rPr>
      </w:pPr>
      <w:r>
        <w:rPr>
          <w:rFonts w:cs="Arial" w:ascii="Arial" w:hAnsi="Arial"/>
        </w:rPr>
      </w:r>
    </w:p>
    <w:p>
      <w:pPr>
        <w:pStyle w:val="Normal"/>
        <w:spacing w:lineRule="auto" w:line="276" w:before="0" w:after="60"/>
        <w:jc w:val="both"/>
        <w:rPr>
          <w:rFonts w:ascii="Arial" w:hAnsi="Arial" w:cs="Arial"/>
          <w:i/>
          <w:i/>
          <w:iCs/>
        </w:rPr>
      </w:pPr>
      <w:r>
        <w:rPr>
          <w:rFonts w:cs="Arial" w:ascii="Arial" w:hAnsi="Arial"/>
          <w:i/>
          <w:iCs/>
        </w:rPr>
      </w:r>
    </w:p>
    <w:p>
      <w:pPr>
        <w:pStyle w:val="Normal"/>
        <w:jc w:val="center"/>
        <w:rPr>
          <w:rFonts w:ascii="Arial" w:hAnsi="Arial" w:cs="Arial"/>
        </w:rPr>
      </w:pPr>
      <w:r>
        <w:rPr/>
      </w:r>
    </w:p>
    <w:sectPr>
      <w:type w:val="nextPage"/>
      <w:pgSz w:w="11906" w:h="16838"/>
      <w:pgMar w:left="1134" w:right="1134" w:gutter="0" w:header="0" w:top="1417"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Liberation Sans">
    <w:altName w:val="Arial"/>
    <w:charset w:val="00"/>
    <w:family w:val="swiss"/>
    <w:pitch w:val="variable"/>
  </w:font>
  <w:font w:name="Arial">
    <w:charset w:val="00"/>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6"/>
      <w:numFmt w:val="bullet"/>
      <w:lvlText w:val="-"/>
      <w:lvlJc w:val="left"/>
      <w:pPr>
        <w:tabs>
          <w:tab w:val="num" w:pos="0"/>
        </w:tabs>
        <w:ind w:left="720" w:hanging="360"/>
      </w:pPr>
      <w:rPr>
        <w:rFonts w:ascii="Calibri" w:hAnsi="Calibri" w:cs="Calibri"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6"/>
      <w:numFmt w:val="bullet"/>
      <w:lvlText w:val="-"/>
      <w:lvlJc w:val="left"/>
      <w:pPr>
        <w:tabs>
          <w:tab w:val="num" w:pos="0"/>
        </w:tabs>
        <w:ind w:left="720" w:hanging="360"/>
      </w:pPr>
      <w:rPr>
        <w:rFonts w:ascii="Calibri" w:hAnsi="Calibri" w:cs="Calibri"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 w:val="24"/>
        <w:szCs w:val="24"/>
        <w:lang w:val="it-IT" w:eastAsia="it-IT"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left"/>
    </w:pPr>
    <w:rPr>
      <w:rFonts w:ascii="Cambria" w:hAnsi="Cambria" w:eastAsia="ＭＳ 明朝" w:cs="" w:asciiTheme="minorHAnsi" w:cstheme="minorBidi" w:eastAsiaTheme="minorEastAsia" w:hAnsiTheme="minorHAnsi"/>
      <w:color w:val="auto"/>
      <w:kern w:val="0"/>
      <w:sz w:val="24"/>
      <w:szCs w:val="24"/>
      <w:lang w:val="it-IT" w:eastAsia="it-IT" w:bidi="ar-SA"/>
    </w:rPr>
  </w:style>
  <w:style w:type="character" w:styleId="DefaultParagraphFont" w:default="1">
    <w:name w:val="Default Paragraph Font"/>
    <w:uiPriority w:val="1"/>
    <w:semiHidden/>
    <w:unhideWhenUsed/>
    <w:qForma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ListParagraph">
    <w:name w:val="List Paragraph"/>
    <w:basedOn w:val="Normal"/>
    <w:uiPriority w:val="34"/>
    <w:qFormat/>
    <w:rsid w:val="0052036e"/>
    <w:pPr>
      <w:spacing w:before="0" w:after="0"/>
      <w:ind w:left="720" w:hanging="0"/>
      <w:contextualSpacing/>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59"/>
    <w:rsid w:val="00180db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Application>LibreOffice/7.4.2.3$Windows_X86_64 LibreOffice_project/382eef1f22670f7f4118c8c2dd222ec7ad009daf</Application>
  <AppVersion>15.0000</AppVersion>
  <Pages>2</Pages>
  <Words>318</Words>
  <Characters>1876</Characters>
  <CharactersWithSpaces>2141</CharactersWithSpaces>
  <Paragraphs>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2021-10-07T11:06:00Z</dcterms:created>
  <dc:creator>Studio Legale E-Lex</dc:creator>
  <dc:description/>
  <dc:language>it-IT</dc:language>
  <cp:lastModifiedBy/>
  <dcterms:modified xsi:type="dcterms:W3CDTF">2024-07-24T12:29:12Z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